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5D27" w:rsidRDefault="00975D27" w:rsidP="00975D27">
      <w:pPr>
        <w:jc w:val="center"/>
        <w:rPr>
          <w:rFonts w:cs="B Nazanin"/>
          <w:b/>
          <w:bCs/>
          <w:rtl/>
        </w:rPr>
      </w:pPr>
      <w:r w:rsidRPr="00D85009">
        <w:rPr>
          <w:rFonts w:cs="B Nazanin" w:hint="cs"/>
          <w:b/>
          <w:bCs/>
          <w:rtl/>
        </w:rPr>
        <w:t>ب</w:t>
      </w:r>
      <w:r w:rsidR="0055084E">
        <w:rPr>
          <w:rFonts w:cs="B Nazanin" w:hint="cs"/>
          <w:b/>
          <w:bCs/>
          <w:rtl/>
        </w:rPr>
        <w:t>ا</w:t>
      </w:r>
      <w:r w:rsidRPr="00D85009">
        <w:rPr>
          <w:rFonts w:cs="B Nazanin" w:hint="cs"/>
          <w:b/>
          <w:bCs/>
          <w:rtl/>
        </w:rPr>
        <w:t>سمه تعالی</w:t>
      </w:r>
    </w:p>
    <w:p w:rsidR="00580E22" w:rsidRPr="00D85009" w:rsidRDefault="00580E22" w:rsidP="00975D27">
      <w:pPr>
        <w:jc w:val="center"/>
        <w:rPr>
          <w:rFonts w:cs="B Nazanin"/>
          <w:b/>
          <w:bCs/>
        </w:rPr>
      </w:pPr>
    </w:p>
    <w:tbl>
      <w:tblPr>
        <w:tblW w:w="5000" w:type="pct"/>
        <w:tblBorders>
          <w:top w:val="thinThickSmallGap" w:sz="18" w:space="0" w:color="auto"/>
          <w:left w:val="thinThickSmallGap" w:sz="18" w:space="0" w:color="auto"/>
          <w:bottom w:val="thinThickSmallGap" w:sz="18" w:space="0" w:color="auto"/>
          <w:right w:val="thinThickSmallGap" w:sz="18" w:space="0" w:color="auto"/>
          <w:insideH w:val="thinThickSmallGap" w:sz="18" w:space="0" w:color="auto"/>
          <w:insideV w:val="thinThickSmallGap" w:sz="18" w:space="0" w:color="auto"/>
        </w:tblBorders>
        <w:tblLook w:val="01E0" w:firstRow="1" w:lastRow="1" w:firstColumn="1" w:lastColumn="1" w:noHBand="0" w:noVBand="0"/>
      </w:tblPr>
      <w:tblGrid>
        <w:gridCol w:w="2128"/>
        <w:gridCol w:w="6074"/>
        <w:gridCol w:w="2188"/>
      </w:tblGrid>
      <w:tr w:rsidR="00F910D9" w:rsidTr="00BC283A">
        <w:trPr>
          <w:trHeight w:val="1231"/>
        </w:trPr>
        <w:tc>
          <w:tcPr>
            <w:tcW w:w="1024" w:type="pct"/>
            <w:vAlign w:val="center"/>
          </w:tcPr>
          <w:p w:rsidR="001A3CC9" w:rsidRPr="00322EA2" w:rsidRDefault="001A3CC9" w:rsidP="00DE1DCD">
            <w:pPr>
              <w:bidi/>
              <w:rPr>
                <w:rFonts w:cs="B Nazanin"/>
                <w:b/>
                <w:bCs/>
                <w:szCs w:val="20"/>
              </w:rPr>
            </w:pPr>
            <w:r w:rsidRPr="00322EA2">
              <w:rPr>
                <w:rFonts w:cs="B Nazanin" w:hint="cs"/>
                <w:b/>
                <w:bCs/>
                <w:szCs w:val="20"/>
                <w:rtl/>
              </w:rPr>
              <w:t xml:space="preserve">شناسه: </w:t>
            </w:r>
            <w:r w:rsidR="00456570">
              <w:rPr>
                <w:rFonts w:cs="B Nazanin" w:hint="cs"/>
                <w:b/>
                <w:bCs/>
                <w:szCs w:val="20"/>
                <w:rtl/>
              </w:rPr>
              <w:t>د</w:t>
            </w:r>
            <w:r w:rsidRPr="00322EA2">
              <w:rPr>
                <w:rFonts w:cs="B Nazanin" w:hint="cs"/>
                <w:b/>
                <w:bCs/>
                <w:szCs w:val="20"/>
                <w:rtl/>
              </w:rPr>
              <w:t>/</w:t>
            </w:r>
            <w:r w:rsidR="009318B6">
              <w:rPr>
                <w:rFonts w:ascii="B Nazanin" w:eastAsia="Calibri" w:hAnsi="Calibri" w:cs="B Nazanin" w:hint="cs"/>
                <w:b/>
                <w:bCs/>
                <w:szCs w:val="20"/>
                <w:rtl/>
              </w:rPr>
              <w:t>2</w:t>
            </w:r>
            <w:r w:rsidRPr="00322EA2">
              <w:rPr>
                <w:rFonts w:ascii="B Nazanin" w:eastAsia="Calibri" w:hAnsi="Calibri" w:cs="B Nazanin" w:hint="cs"/>
                <w:b/>
                <w:bCs/>
                <w:szCs w:val="20"/>
                <w:rtl/>
              </w:rPr>
              <w:t>/</w:t>
            </w:r>
            <w:r w:rsidR="00DE1DCD">
              <w:rPr>
                <w:rFonts w:ascii="B Nazanin" w:eastAsia="Calibri" w:hAnsi="Calibri" w:cs="B Nazanin" w:hint="cs"/>
                <w:b/>
                <w:bCs/>
                <w:szCs w:val="20"/>
                <w:rtl/>
              </w:rPr>
              <w:t>9</w:t>
            </w:r>
            <w:r w:rsidRPr="00322EA2">
              <w:rPr>
                <w:rFonts w:ascii="B Nazanin" w:eastAsia="Calibri" w:hAnsi="Calibri" w:cs="B Nazanin" w:hint="cs"/>
                <w:szCs w:val="20"/>
                <w:rtl/>
              </w:rPr>
              <w:t xml:space="preserve"> </w:t>
            </w:r>
          </w:p>
          <w:p w:rsidR="001A3CC9" w:rsidRPr="00322EA2" w:rsidRDefault="001A3CC9" w:rsidP="00F4460D">
            <w:pPr>
              <w:bidi/>
              <w:spacing w:line="192" w:lineRule="auto"/>
              <w:rPr>
                <w:rFonts w:cs="B Nazanin"/>
                <w:b/>
                <w:bCs/>
                <w:szCs w:val="20"/>
                <w:rtl/>
              </w:rPr>
            </w:pPr>
            <w:r w:rsidRPr="00322EA2">
              <w:rPr>
                <w:rFonts w:cs="B Nazanin" w:hint="cs"/>
                <w:b/>
                <w:bCs/>
                <w:szCs w:val="20"/>
                <w:rtl/>
              </w:rPr>
              <w:t xml:space="preserve">تاریخ : </w:t>
            </w:r>
          </w:p>
          <w:p w:rsidR="001A3CC9" w:rsidRPr="00046D1D" w:rsidRDefault="001A3CC9" w:rsidP="00F4460D">
            <w:pPr>
              <w:bidi/>
              <w:spacing w:line="192" w:lineRule="auto"/>
              <w:rPr>
                <w:rFonts w:cs="B Nazanin"/>
                <w:b/>
                <w:bCs/>
                <w:szCs w:val="20"/>
                <w:rtl/>
              </w:rPr>
            </w:pPr>
            <w:r w:rsidRPr="00322EA2">
              <w:rPr>
                <w:rFonts w:cs="B Nazanin" w:hint="cs"/>
                <w:b/>
                <w:bCs/>
                <w:szCs w:val="20"/>
                <w:rtl/>
              </w:rPr>
              <w:t xml:space="preserve">پيوست: </w:t>
            </w:r>
          </w:p>
          <w:p w:rsidR="00F910D9" w:rsidRPr="009D6EDD" w:rsidRDefault="00F910D9" w:rsidP="00F910D9">
            <w:pPr>
              <w:bidi/>
              <w:spacing w:line="216" w:lineRule="auto"/>
              <w:rPr>
                <w:rFonts w:cs="B Nazanin"/>
                <w:b/>
                <w:bCs/>
                <w:szCs w:val="20"/>
              </w:rPr>
            </w:pPr>
          </w:p>
        </w:tc>
        <w:tc>
          <w:tcPr>
            <w:tcW w:w="2923" w:type="pct"/>
          </w:tcPr>
          <w:p w:rsidR="00F910D9" w:rsidRDefault="00F910D9" w:rsidP="00993122">
            <w:pPr>
              <w:bidi/>
              <w:jc w:val="center"/>
              <w:rPr>
                <w:rFonts w:cs="B Nazanin"/>
                <w:b/>
                <w:bCs/>
                <w:sz w:val="24"/>
                <w:szCs w:val="24"/>
                <w:rtl/>
              </w:rPr>
            </w:pPr>
          </w:p>
          <w:p w:rsidR="00F910D9" w:rsidRPr="00F910D9" w:rsidRDefault="00BC283A" w:rsidP="00BC283A">
            <w:pPr>
              <w:bidi/>
              <w:jc w:val="center"/>
              <w:rPr>
                <w:rFonts w:cs="B Nazanin"/>
                <w:b/>
                <w:bCs/>
                <w:sz w:val="28"/>
              </w:rPr>
            </w:pPr>
            <w:r>
              <w:rPr>
                <w:rFonts w:cs="B Nazanin" w:hint="cs"/>
                <w:b/>
                <w:bCs/>
                <w:sz w:val="28"/>
                <w:rtl/>
              </w:rPr>
              <w:t xml:space="preserve">گزارش </w:t>
            </w:r>
            <w:r w:rsidR="008A442A" w:rsidRPr="008A442A">
              <w:rPr>
                <w:rFonts w:cs="B Nazanin" w:hint="cs"/>
                <w:b/>
                <w:bCs/>
                <w:sz w:val="28"/>
                <w:rtl/>
              </w:rPr>
              <w:t>پیش دفاع رساله دانشجویان دکتری</w:t>
            </w:r>
            <w:r w:rsidR="007E331C">
              <w:rPr>
                <w:rFonts w:cs="B Nazanin" w:hint="cs"/>
                <w:b/>
                <w:bCs/>
                <w:sz w:val="28"/>
                <w:rtl/>
              </w:rPr>
              <w:t xml:space="preserve"> </w:t>
            </w:r>
            <w:r w:rsidR="007E331C" w:rsidRPr="00AF3A2A">
              <w:rPr>
                <w:rFonts w:asciiTheme="majorBidi" w:hAnsiTheme="majorBidi" w:cstheme="majorBidi"/>
                <w:b/>
                <w:bCs/>
                <w:sz w:val="24"/>
                <w:szCs w:val="24"/>
                <w:rtl/>
              </w:rPr>
              <w:t>(</w:t>
            </w:r>
            <w:proofErr w:type="spellStart"/>
            <w:r w:rsidR="007E331C" w:rsidRPr="00AF3A2A">
              <w:rPr>
                <w:rFonts w:asciiTheme="majorBidi" w:hAnsiTheme="majorBidi" w:cstheme="majorBidi"/>
                <w:b/>
                <w:bCs/>
                <w:sz w:val="24"/>
                <w:szCs w:val="24"/>
              </w:rPr>
              <w:t>Ph.D</w:t>
            </w:r>
            <w:proofErr w:type="spellEnd"/>
            <w:r w:rsidR="007E331C" w:rsidRPr="00AF3A2A">
              <w:rPr>
                <w:rFonts w:asciiTheme="majorBidi" w:hAnsiTheme="majorBidi" w:cstheme="majorBidi"/>
                <w:b/>
                <w:bCs/>
                <w:sz w:val="24"/>
                <w:szCs w:val="24"/>
                <w:rtl/>
                <w:lang w:bidi="fa-IR"/>
              </w:rPr>
              <w:t>)</w:t>
            </w:r>
          </w:p>
        </w:tc>
        <w:tc>
          <w:tcPr>
            <w:tcW w:w="1053" w:type="pct"/>
          </w:tcPr>
          <w:p w:rsidR="00F910D9" w:rsidRPr="003975FF" w:rsidRDefault="00F910D9" w:rsidP="003975FF">
            <w:pPr>
              <w:jc w:val="center"/>
              <w:rPr>
                <w:rFonts w:cs="B Nazanin"/>
                <w:b/>
                <w:bCs/>
                <w:sz w:val="24"/>
                <w:szCs w:val="24"/>
                <w:rtl/>
                <w:lang w:bidi="fa-IR"/>
              </w:rPr>
            </w:pPr>
            <w:r>
              <w:rPr>
                <w:rFonts w:cs="B Nazanin"/>
                <w:b/>
                <w:bCs/>
                <w:noProof/>
                <w:sz w:val="24"/>
                <w:szCs w:val="24"/>
              </w:rPr>
              <w:drawing>
                <wp:inline distT="0" distB="0" distL="0" distR="0" wp14:anchorId="727B47E8" wp14:editId="7E8271E2">
                  <wp:extent cx="731520" cy="7315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31520" cy="731520"/>
                          </a:xfrm>
                          <a:prstGeom prst="rect">
                            <a:avLst/>
                          </a:prstGeom>
                          <a:noFill/>
                        </pic:spPr>
                      </pic:pic>
                    </a:graphicData>
                  </a:graphic>
                </wp:inline>
              </w:drawing>
            </w:r>
          </w:p>
          <w:p w:rsidR="00F910D9" w:rsidRPr="00580E22" w:rsidRDefault="00F910D9" w:rsidP="003975FF">
            <w:pPr>
              <w:bidi/>
              <w:jc w:val="center"/>
              <w:rPr>
                <w:b/>
                <w:bCs/>
                <w:szCs w:val="20"/>
              </w:rPr>
            </w:pPr>
            <w:r>
              <w:rPr>
                <w:rFonts w:cs="B Nazanin" w:hint="cs"/>
                <w:b/>
                <w:bCs/>
                <w:szCs w:val="20"/>
                <w:rtl/>
                <w:lang w:bidi="fa-IR"/>
              </w:rPr>
              <w:t xml:space="preserve">مدیریت </w:t>
            </w:r>
            <w:r w:rsidRPr="00580E22">
              <w:rPr>
                <w:rFonts w:cs="B Nazanin" w:hint="cs"/>
                <w:b/>
                <w:bCs/>
                <w:szCs w:val="20"/>
                <w:rtl/>
                <w:lang w:bidi="fa-IR"/>
              </w:rPr>
              <w:t>تحصیلات تکمیلی</w:t>
            </w:r>
          </w:p>
        </w:tc>
      </w:tr>
      <w:tr w:rsidR="00975D27" w:rsidTr="00A52872">
        <w:trPr>
          <w:trHeight w:val="9758"/>
        </w:trPr>
        <w:tc>
          <w:tcPr>
            <w:tcW w:w="5000" w:type="pct"/>
            <w:gridSpan w:val="3"/>
          </w:tcPr>
          <w:p w:rsidR="008A442A" w:rsidRPr="00F302B2" w:rsidRDefault="008A442A" w:rsidP="008A442A">
            <w:pPr>
              <w:bidi/>
              <w:rPr>
                <w:rFonts w:cs="B Nazanin"/>
                <w:b/>
                <w:bCs/>
                <w:sz w:val="24"/>
                <w:szCs w:val="24"/>
                <w:rtl/>
              </w:rPr>
            </w:pPr>
            <w:r w:rsidRPr="00F302B2">
              <w:rPr>
                <w:rFonts w:cs="B Nazanin" w:hint="cs"/>
                <w:b/>
                <w:bCs/>
                <w:sz w:val="24"/>
                <w:szCs w:val="24"/>
                <w:rtl/>
              </w:rPr>
              <w:t xml:space="preserve">رئیس محترم </w:t>
            </w:r>
            <w:r>
              <w:rPr>
                <w:rFonts w:cs="B Nazanin" w:hint="cs"/>
                <w:b/>
                <w:bCs/>
                <w:sz w:val="24"/>
                <w:szCs w:val="24"/>
                <w:rtl/>
              </w:rPr>
              <w:t>دانشکده</w:t>
            </w:r>
            <w:r w:rsidRPr="00F302B2">
              <w:rPr>
                <w:rFonts w:cs="B Nazanin" w:hint="cs"/>
                <w:b/>
                <w:bCs/>
                <w:sz w:val="24"/>
                <w:szCs w:val="24"/>
                <w:rtl/>
              </w:rPr>
              <w:t xml:space="preserve"> ............................</w:t>
            </w:r>
          </w:p>
          <w:p w:rsidR="008A442A" w:rsidRPr="005A0D19" w:rsidRDefault="008A442A" w:rsidP="008A442A">
            <w:pPr>
              <w:bidi/>
              <w:rPr>
                <w:rFonts w:cs="B Nazanin"/>
                <w:b/>
                <w:bCs/>
                <w:sz w:val="8"/>
                <w:szCs w:val="8"/>
                <w:rtl/>
              </w:rPr>
            </w:pPr>
          </w:p>
          <w:p w:rsidR="008A442A" w:rsidRPr="006259DA" w:rsidRDefault="008A442A" w:rsidP="008A442A">
            <w:pPr>
              <w:bidi/>
              <w:jc w:val="both"/>
              <w:rPr>
                <w:rFonts w:cs="B Nazanin"/>
                <w:sz w:val="24"/>
                <w:szCs w:val="24"/>
                <w:rtl/>
              </w:rPr>
            </w:pPr>
            <w:r w:rsidRPr="006259DA">
              <w:rPr>
                <w:rFonts w:cs="B Nazanin" w:hint="cs"/>
                <w:sz w:val="24"/>
                <w:szCs w:val="24"/>
                <w:rtl/>
              </w:rPr>
              <w:t>به استحضار می</w:t>
            </w:r>
            <w:r w:rsidRPr="006259DA">
              <w:rPr>
                <w:rFonts w:cs="B Nazanin"/>
                <w:sz w:val="24"/>
                <w:szCs w:val="24"/>
                <w:rtl/>
              </w:rPr>
              <w:softHyphen/>
            </w:r>
            <w:r w:rsidRPr="006259DA">
              <w:rPr>
                <w:rFonts w:cs="B Nazanin" w:hint="cs"/>
                <w:sz w:val="24"/>
                <w:szCs w:val="24"/>
                <w:rtl/>
              </w:rPr>
              <w:t>رساند درخواست برگزاری جلسه پیش دفاع رساله خانم/ آقای........................................  به شماره دانشجویی............................ دانشجوی دکتری رشته / گرایش.................................................. در جلسه مورخ .................. گروه</w:t>
            </w:r>
            <w:r>
              <w:rPr>
                <w:rFonts w:cs="B Nazanin" w:hint="cs"/>
                <w:sz w:val="24"/>
                <w:szCs w:val="24"/>
                <w:rtl/>
              </w:rPr>
              <w:t xml:space="preserve"> </w:t>
            </w:r>
            <w:r w:rsidRPr="006259DA">
              <w:rPr>
                <w:rFonts w:cs="B Nazanin" w:hint="cs"/>
                <w:sz w:val="24"/>
                <w:szCs w:val="24"/>
                <w:rtl/>
              </w:rPr>
              <w:t xml:space="preserve">.................................... مطرح و اعضای هیأت داوران به شرح زیر تعیین شدند. </w:t>
            </w:r>
            <w:r>
              <w:rPr>
                <w:rFonts w:cs="B Nazanin" w:hint="cs"/>
                <w:sz w:val="24"/>
                <w:szCs w:val="24"/>
                <w:rtl/>
              </w:rPr>
              <w:t>همچنین</w:t>
            </w:r>
            <w:r w:rsidRPr="006259DA">
              <w:rPr>
                <w:rFonts w:cs="B Nazanin" w:hint="cs"/>
                <w:sz w:val="24"/>
                <w:szCs w:val="24"/>
                <w:rtl/>
              </w:rPr>
              <w:t xml:space="preserve"> جلسه پیش دفاع در تاریخ</w:t>
            </w:r>
            <w:r w:rsidRPr="006259DA">
              <w:rPr>
                <w:rFonts w:cs="B Nazanin" w:hint="cs"/>
                <w:sz w:val="22"/>
                <w:szCs w:val="22"/>
                <w:rtl/>
              </w:rPr>
              <w:t>.............</w:t>
            </w:r>
            <w:r>
              <w:rPr>
                <w:rFonts w:cs="B Nazanin" w:hint="cs"/>
                <w:sz w:val="22"/>
                <w:szCs w:val="22"/>
                <w:rtl/>
              </w:rPr>
              <w:t>...........</w:t>
            </w:r>
            <w:r w:rsidRPr="006259DA">
              <w:rPr>
                <w:rFonts w:cs="B Nazanin" w:hint="cs"/>
                <w:sz w:val="22"/>
                <w:szCs w:val="22"/>
                <w:rtl/>
              </w:rPr>
              <w:t xml:space="preserve">........ </w:t>
            </w:r>
            <w:r w:rsidRPr="006259DA">
              <w:rPr>
                <w:rFonts w:cs="B Nazanin" w:hint="cs"/>
                <w:sz w:val="24"/>
                <w:szCs w:val="24"/>
                <w:rtl/>
              </w:rPr>
              <w:t>به شرح ذیل برگزار گردید</w:t>
            </w:r>
            <w:r>
              <w:rPr>
                <w:rFonts w:cs="B Nazanin" w:hint="cs"/>
                <w:sz w:val="24"/>
                <w:szCs w:val="24"/>
                <w:rtl/>
              </w:rPr>
              <w:t>:</w:t>
            </w:r>
          </w:p>
          <w:p w:rsidR="008A442A" w:rsidRPr="006259DA" w:rsidRDefault="008A442A" w:rsidP="008A442A">
            <w:pPr>
              <w:bidi/>
              <w:spacing w:line="276" w:lineRule="auto"/>
              <w:jc w:val="both"/>
              <w:rPr>
                <w:rFonts w:cs="B Nazanin"/>
                <w:sz w:val="24"/>
                <w:szCs w:val="24"/>
                <w:rtl/>
              </w:rPr>
            </w:pPr>
            <w:r w:rsidRPr="00F51614">
              <w:rPr>
                <w:rFonts w:cs="B Nazanin" w:hint="cs"/>
                <w:sz w:val="26"/>
                <w:szCs w:val="26"/>
                <w:rtl/>
              </w:rPr>
              <w:t>عنوان</w:t>
            </w:r>
            <w:r>
              <w:rPr>
                <w:rFonts w:cs="B Nazanin" w:hint="cs"/>
                <w:sz w:val="26"/>
                <w:szCs w:val="26"/>
                <w:rtl/>
              </w:rPr>
              <w:t xml:space="preserve"> رساله</w:t>
            </w:r>
            <w:r w:rsidRPr="00F51614">
              <w:rPr>
                <w:rFonts w:cs="B Nazanin" w:hint="cs"/>
                <w:sz w:val="26"/>
                <w:szCs w:val="26"/>
                <w:rtl/>
              </w:rPr>
              <w:t>:</w:t>
            </w:r>
            <w:r>
              <w:rPr>
                <w:rFonts w:cs="B Nazanin" w:hint="cs"/>
                <w:sz w:val="26"/>
                <w:szCs w:val="26"/>
                <w:rtl/>
              </w:rPr>
              <w:t xml:space="preserve"> </w:t>
            </w:r>
            <w:r w:rsidRPr="006D72E1">
              <w:rPr>
                <w:rFonts w:cs="B Nazanin" w:hint="cs"/>
                <w:sz w:val="24"/>
                <w:szCs w:val="24"/>
                <w:rtl/>
              </w:rPr>
              <w:t>...................................................................................................................................................................................................................................</w:t>
            </w:r>
          </w:p>
          <w:p w:rsidR="008A442A" w:rsidRPr="006259DA" w:rsidRDefault="008A442A" w:rsidP="008A442A">
            <w:pPr>
              <w:pStyle w:val="ListParagraph"/>
              <w:spacing w:line="240" w:lineRule="auto"/>
              <w:ind w:left="211"/>
              <w:jc w:val="left"/>
              <w:rPr>
                <w:rFonts w:ascii="Times New Roman" w:eastAsia="Times New Roman" w:hAnsi="Times New Roman" w:cs="B Nazanin"/>
                <w:noProof/>
                <w:sz w:val="26"/>
                <w:szCs w:val="26"/>
                <w:lang w:bidi="ar-SA"/>
              </w:rPr>
            </w:pPr>
            <w:r w:rsidRPr="008A442A">
              <w:rPr>
                <w:rFonts w:ascii="B Nazanin" w:cs="B Nazanin" w:hint="cs"/>
                <w:b/>
                <w:bCs/>
                <w:sz w:val="20"/>
                <w:szCs w:val="20"/>
                <w:rtl/>
                <w:lang w:bidi="ar-SA"/>
              </w:rPr>
              <w:t>1ـ</w:t>
            </w:r>
            <w:r>
              <w:rPr>
                <w:rFonts w:ascii="Arial" w:eastAsia="Times New Roman" w:hAnsi="Arial" w:cs="B Nazanin" w:hint="cs"/>
                <w:b/>
                <w:bCs/>
                <w:noProof/>
                <w:sz w:val="20"/>
                <w:szCs w:val="20"/>
                <w:rtl/>
              </w:rPr>
              <w:t xml:space="preserve"> </w:t>
            </w:r>
            <w:r w:rsidRPr="002379A4">
              <w:rPr>
                <w:rFonts w:ascii="Arial" w:eastAsia="Times New Roman" w:hAnsi="Arial" w:cs="B Nazanin" w:hint="cs"/>
                <w:b/>
                <w:bCs/>
                <w:noProof/>
                <w:sz w:val="20"/>
                <w:szCs w:val="20"/>
                <w:rtl/>
                <w:lang w:bidi="ar-SA"/>
              </w:rPr>
              <w:t>وضعیت پیش دفاع دانشجو:</w:t>
            </w:r>
            <w:r w:rsidRPr="006259DA">
              <w:rPr>
                <w:rFonts w:ascii="Times New Roman" w:eastAsia="Times New Roman" w:hAnsi="Times New Roman" w:cs="B Nazanin" w:hint="cs"/>
                <w:noProof/>
                <w:sz w:val="26"/>
                <w:szCs w:val="26"/>
                <w:rtl/>
                <w:lang w:bidi="ar-SA"/>
              </w:rPr>
              <w:t xml:space="preserve">     </w:t>
            </w:r>
            <w:r w:rsidRPr="006259DA">
              <w:rPr>
                <w:rFonts w:ascii="Times New Roman" w:eastAsia="Times New Roman" w:hAnsi="Times New Roman" w:cs="B Nazanin"/>
                <w:noProof/>
                <w:sz w:val="26"/>
                <w:szCs w:val="26"/>
                <w:rtl/>
                <w:lang w:bidi="ar-SA"/>
              </w:rPr>
              <w:tab/>
            </w:r>
          </w:p>
          <w:tbl>
            <w:tblPr>
              <w:bidiVisual/>
              <w:tblW w:w="9051"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463"/>
              <w:gridCol w:w="1647"/>
              <w:gridCol w:w="1647"/>
              <w:gridCol w:w="1647"/>
              <w:gridCol w:w="1647"/>
            </w:tblGrid>
            <w:tr w:rsidR="008A442A" w:rsidRPr="00197BA9" w:rsidTr="008A442A">
              <w:trPr>
                <w:trHeight w:val="270"/>
                <w:jc w:val="center"/>
              </w:trPr>
              <w:tc>
                <w:tcPr>
                  <w:tcW w:w="2463" w:type="dxa"/>
                  <w:shd w:val="clear" w:color="auto" w:fill="auto"/>
                </w:tcPr>
                <w:p w:rsidR="008A442A" w:rsidRPr="00EE47A3" w:rsidRDefault="008A442A" w:rsidP="008A442A">
                  <w:pPr>
                    <w:tabs>
                      <w:tab w:val="left" w:pos="431"/>
                    </w:tabs>
                    <w:bidi/>
                    <w:jc w:val="center"/>
                    <w:rPr>
                      <w:rFonts w:cs="B Nazanin"/>
                      <w:rtl/>
                    </w:rPr>
                  </w:pPr>
                </w:p>
              </w:tc>
              <w:tc>
                <w:tcPr>
                  <w:tcW w:w="1647" w:type="dxa"/>
                  <w:shd w:val="clear" w:color="auto" w:fill="auto"/>
                </w:tcPr>
                <w:p w:rsidR="008A442A" w:rsidRPr="00EE47A3" w:rsidRDefault="008A442A" w:rsidP="008A442A">
                  <w:pPr>
                    <w:tabs>
                      <w:tab w:val="left" w:pos="431"/>
                    </w:tabs>
                    <w:bidi/>
                    <w:jc w:val="center"/>
                    <w:rPr>
                      <w:rFonts w:cs="B Nazanin"/>
                      <w:b/>
                      <w:bCs/>
                      <w:sz w:val="18"/>
                      <w:szCs w:val="18"/>
                      <w:rtl/>
                    </w:rPr>
                  </w:pPr>
                  <w:r w:rsidRPr="00EE47A3">
                    <w:rPr>
                      <w:rFonts w:cs="B Nazanin" w:hint="cs"/>
                      <w:b/>
                      <w:bCs/>
                      <w:sz w:val="18"/>
                      <w:szCs w:val="18"/>
                      <w:rtl/>
                    </w:rPr>
                    <w:t>بسیار خوب</w:t>
                  </w:r>
                </w:p>
              </w:tc>
              <w:tc>
                <w:tcPr>
                  <w:tcW w:w="1647" w:type="dxa"/>
                  <w:shd w:val="clear" w:color="auto" w:fill="auto"/>
                </w:tcPr>
                <w:p w:rsidR="008A442A" w:rsidRPr="00EE47A3" w:rsidRDefault="008A442A" w:rsidP="008A442A">
                  <w:pPr>
                    <w:tabs>
                      <w:tab w:val="left" w:pos="431"/>
                    </w:tabs>
                    <w:bidi/>
                    <w:jc w:val="center"/>
                    <w:rPr>
                      <w:rFonts w:cs="B Nazanin"/>
                      <w:b/>
                      <w:bCs/>
                      <w:sz w:val="18"/>
                      <w:szCs w:val="18"/>
                      <w:rtl/>
                    </w:rPr>
                  </w:pPr>
                  <w:r w:rsidRPr="00EE47A3">
                    <w:rPr>
                      <w:rFonts w:cs="B Nazanin" w:hint="cs"/>
                      <w:b/>
                      <w:bCs/>
                      <w:sz w:val="18"/>
                      <w:szCs w:val="18"/>
                      <w:rtl/>
                    </w:rPr>
                    <w:t>خوب</w:t>
                  </w:r>
                </w:p>
              </w:tc>
              <w:tc>
                <w:tcPr>
                  <w:tcW w:w="1647" w:type="dxa"/>
                  <w:shd w:val="clear" w:color="auto" w:fill="auto"/>
                </w:tcPr>
                <w:p w:rsidR="008A442A" w:rsidRPr="00EE47A3" w:rsidRDefault="008A442A" w:rsidP="008A442A">
                  <w:pPr>
                    <w:tabs>
                      <w:tab w:val="left" w:pos="431"/>
                    </w:tabs>
                    <w:bidi/>
                    <w:jc w:val="center"/>
                    <w:rPr>
                      <w:rFonts w:cs="B Nazanin"/>
                      <w:b/>
                      <w:bCs/>
                      <w:sz w:val="18"/>
                      <w:szCs w:val="18"/>
                      <w:rtl/>
                    </w:rPr>
                  </w:pPr>
                  <w:r w:rsidRPr="00EE47A3">
                    <w:rPr>
                      <w:rFonts w:cs="B Nazanin" w:hint="cs"/>
                      <w:b/>
                      <w:bCs/>
                      <w:sz w:val="18"/>
                      <w:szCs w:val="18"/>
                      <w:rtl/>
                    </w:rPr>
                    <w:t>قابل قبول</w:t>
                  </w:r>
                </w:p>
              </w:tc>
              <w:tc>
                <w:tcPr>
                  <w:tcW w:w="1647" w:type="dxa"/>
                  <w:shd w:val="clear" w:color="auto" w:fill="auto"/>
                </w:tcPr>
                <w:p w:rsidR="008A442A" w:rsidRPr="00EE47A3" w:rsidRDefault="008A442A" w:rsidP="008A442A">
                  <w:pPr>
                    <w:tabs>
                      <w:tab w:val="left" w:pos="431"/>
                    </w:tabs>
                    <w:bidi/>
                    <w:jc w:val="center"/>
                    <w:rPr>
                      <w:rFonts w:cs="B Nazanin"/>
                      <w:b/>
                      <w:bCs/>
                      <w:sz w:val="18"/>
                      <w:szCs w:val="18"/>
                      <w:rtl/>
                    </w:rPr>
                  </w:pPr>
                  <w:r w:rsidRPr="00EE47A3">
                    <w:rPr>
                      <w:rFonts w:cs="B Nazanin" w:hint="cs"/>
                      <w:b/>
                      <w:bCs/>
                      <w:sz w:val="18"/>
                      <w:szCs w:val="18"/>
                      <w:rtl/>
                    </w:rPr>
                    <w:t>غیر قابل قبول</w:t>
                  </w:r>
                </w:p>
              </w:tc>
            </w:tr>
            <w:tr w:rsidR="008A442A" w:rsidRPr="00197BA9" w:rsidTr="008A442A">
              <w:trPr>
                <w:trHeight w:val="5"/>
                <w:jc w:val="center"/>
              </w:trPr>
              <w:tc>
                <w:tcPr>
                  <w:tcW w:w="2463" w:type="dxa"/>
                  <w:shd w:val="clear" w:color="auto" w:fill="auto"/>
                </w:tcPr>
                <w:p w:rsidR="008A442A" w:rsidRPr="00EE47A3" w:rsidRDefault="008A442A" w:rsidP="008A442A">
                  <w:pPr>
                    <w:tabs>
                      <w:tab w:val="left" w:pos="431"/>
                    </w:tabs>
                    <w:bidi/>
                    <w:rPr>
                      <w:rFonts w:cs="B Nazanin"/>
                      <w:b/>
                      <w:bCs/>
                      <w:sz w:val="18"/>
                      <w:szCs w:val="18"/>
                      <w:rtl/>
                    </w:rPr>
                  </w:pPr>
                  <w:r w:rsidRPr="00EE47A3">
                    <w:rPr>
                      <w:rFonts w:cs="B Nazanin" w:hint="cs"/>
                      <w:b/>
                      <w:bCs/>
                      <w:sz w:val="18"/>
                      <w:szCs w:val="18"/>
                      <w:rtl/>
                    </w:rPr>
                    <w:t>نوآوری و خلاقیت</w:t>
                  </w:r>
                </w:p>
              </w:tc>
              <w:tc>
                <w:tcPr>
                  <w:tcW w:w="1647" w:type="dxa"/>
                  <w:shd w:val="clear" w:color="auto" w:fill="auto"/>
                </w:tcPr>
                <w:p w:rsidR="008A442A" w:rsidRPr="00EE47A3" w:rsidRDefault="008A442A" w:rsidP="008A442A">
                  <w:pPr>
                    <w:tabs>
                      <w:tab w:val="left" w:pos="431"/>
                    </w:tabs>
                    <w:bidi/>
                    <w:rPr>
                      <w:rFonts w:cs="B Nazanin"/>
                      <w:rtl/>
                    </w:rPr>
                  </w:pPr>
                </w:p>
              </w:tc>
              <w:tc>
                <w:tcPr>
                  <w:tcW w:w="1647" w:type="dxa"/>
                  <w:shd w:val="clear" w:color="auto" w:fill="auto"/>
                </w:tcPr>
                <w:p w:rsidR="008A442A" w:rsidRPr="00EE47A3" w:rsidRDefault="008A442A" w:rsidP="008A442A">
                  <w:pPr>
                    <w:tabs>
                      <w:tab w:val="left" w:pos="431"/>
                    </w:tabs>
                    <w:bidi/>
                    <w:rPr>
                      <w:rFonts w:cs="B Nazanin"/>
                      <w:rtl/>
                    </w:rPr>
                  </w:pPr>
                </w:p>
              </w:tc>
              <w:tc>
                <w:tcPr>
                  <w:tcW w:w="1647" w:type="dxa"/>
                  <w:shd w:val="clear" w:color="auto" w:fill="auto"/>
                </w:tcPr>
                <w:p w:rsidR="008A442A" w:rsidRPr="00EE47A3" w:rsidRDefault="008A442A" w:rsidP="008A442A">
                  <w:pPr>
                    <w:tabs>
                      <w:tab w:val="left" w:pos="431"/>
                    </w:tabs>
                    <w:bidi/>
                    <w:rPr>
                      <w:rFonts w:cs="B Nazanin"/>
                      <w:rtl/>
                    </w:rPr>
                  </w:pPr>
                </w:p>
              </w:tc>
              <w:tc>
                <w:tcPr>
                  <w:tcW w:w="1647" w:type="dxa"/>
                  <w:shd w:val="clear" w:color="auto" w:fill="auto"/>
                </w:tcPr>
                <w:p w:rsidR="008A442A" w:rsidRPr="00EE47A3" w:rsidRDefault="008A442A" w:rsidP="008A442A">
                  <w:pPr>
                    <w:tabs>
                      <w:tab w:val="left" w:pos="431"/>
                    </w:tabs>
                    <w:bidi/>
                    <w:rPr>
                      <w:rFonts w:cs="B Nazanin"/>
                      <w:rtl/>
                    </w:rPr>
                  </w:pPr>
                </w:p>
              </w:tc>
            </w:tr>
            <w:tr w:rsidR="008A442A" w:rsidRPr="00197BA9" w:rsidTr="008A442A">
              <w:trPr>
                <w:trHeight w:val="5"/>
                <w:jc w:val="center"/>
              </w:trPr>
              <w:tc>
                <w:tcPr>
                  <w:tcW w:w="2463" w:type="dxa"/>
                  <w:shd w:val="clear" w:color="auto" w:fill="auto"/>
                </w:tcPr>
                <w:p w:rsidR="008A442A" w:rsidRPr="00EE47A3" w:rsidRDefault="008A442A" w:rsidP="008A442A">
                  <w:pPr>
                    <w:tabs>
                      <w:tab w:val="left" w:pos="431"/>
                    </w:tabs>
                    <w:bidi/>
                    <w:rPr>
                      <w:rFonts w:cs="B Nazanin"/>
                      <w:b/>
                      <w:bCs/>
                      <w:sz w:val="18"/>
                      <w:szCs w:val="18"/>
                      <w:rtl/>
                    </w:rPr>
                  </w:pPr>
                  <w:r w:rsidRPr="00EE47A3">
                    <w:rPr>
                      <w:rFonts w:cs="B Nazanin" w:hint="cs"/>
                      <w:b/>
                      <w:bCs/>
                      <w:sz w:val="18"/>
                      <w:szCs w:val="18"/>
                      <w:rtl/>
                    </w:rPr>
                    <w:t>موفقیت در رسیدن به اهداف رساله</w:t>
                  </w:r>
                </w:p>
              </w:tc>
              <w:tc>
                <w:tcPr>
                  <w:tcW w:w="1647" w:type="dxa"/>
                  <w:shd w:val="clear" w:color="auto" w:fill="auto"/>
                </w:tcPr>
                <w:p w:rsidR="008A442A" w:rsidRPr="00EE47A3" w:rsidRDefault="008A442A" w:rsidP="008A442A">
                  <w:pPr>
                    <w:tabs>
                      <w:tab w:val="left" w:pos="431"/>
                    </w:tabs>
                    <w:bidi/>
                    <w:rPr>
                      <w:rFonts w:cs="B Nazanin"/>
                      <w:rtl/>
                    </w:rPr>
                  </w:pPr>
                </w:p>
              </w:tc>
              <w:tc>
                <w:tcPr>
                  <w:tcW w:w="1647" w:type="dxa"/>
                  <w:shd w:val="clear" w:color="auto" w:fill="auto"/>
                </w:tcPr>
                <w:p w:rsidR="008A442A" w:rsidRPr="00EE47A3" w:rsidRDefault="008A442A" w:rsidP="008A442A">
                  <w:pPr>
                    <w:tabs>
                      <w:tab w:val="left" w:pos="431"/>
                    </w:tabs>
                    <w:bidi/>
                    <w:rPr>
                      <w:rFonts w:cs="B Nazanin"/>
                      <w:rtl/>
                    </w:rPr>
                  </w:pPr>
                </w:p>
              </w:tc>
              <w:tc>
                <w:tcPr>
                  <w:tcW w:w="1647" w:type="dxa"/>
                  <w:shd w:val="clear" w:color="auto" w:fill="auto"/>
                </w:tcPr>
                <w:p w:rsidR="008A442A" w:rsidRPr="00EE47A3" w:rsidRDefault="008A442A" w:rsidP="008A442A">
                  <w:pPr>
                    <w:tabs>
                      <w:tab w:val="left" w:pos="431"/>
                    </w:tabs>
                    <w:bidi/>
                    <w:rPr>
                      <w:rFonts w:cs="B Nazanin"/>
                      <w:rtl/>
                    </w:rPr>
                  </w:pPr>
                </w:p>
              </w:tc>
              <w:tc>
                <w:tcPr>
                  <w:tcW w:w="1647" w:type="dxa"/>
                  <w:shd w:val="clear" w:color="auto" w:fill="auto"/>
                </w:tcPr>
                <w:p w:rsidR="008A442A" w:rsidRPr="00EE47A3" w:rsidRDefault="008A442A" w:rsidP="008A442A">
                  <w:pPr>
                    <w:tabs>
                      <w:tab w:val="left" w:pos="431"/>
                    </w:tabs>
                    <w:bidi/>
                    <w:rPr>
                      <w:rFonts w:cs="B Nazanin"/>
                      <w:rtl/>
                    </w:rPr>
                  </w:pPr>
                </w:p>
              </w:tc>
            </w:tr>
            <w:tr w:rsidR="008A442A" w:rsidRPr="00197BA9" w:rsidTr="008A442A">
              <w:trPr>
                <w:trHeight w:val="5"/>
                <w:jc w:val="center"/>
              </w:trPr>
              <w:tc>
                <w:tcPr>
                  <w:tcW w:w="2463" w:type="dxa"/>
                  <w:shd w:val="clear" w:color="auto" w:fill="auto"/>
                </w:tcPr>
                <w:p w:rsidR="008A442A" w:rsidRPr="00EE47A3" w:rsidRDefault="008A442A" w:rsidP="008A442A">
                  <w:pPr>
                    <w:tabs>
                      <w:tab w:val="left" w:pos="431"/>
                    </w:tabs>
                    <w:bidi/>
                    <w:rPr>
                      <w:rFonts w:cs="B Nazanin"/>
                      <w:b/>
                      <w:bCs/>
                      <w:sz w:val="18"/>
                      <w:szCs w:val="18"/>
                      <w:rtl/>
                    </w:rPr>
                  </w:pPr>
                  <w:r w:rsidRPr="00EE47A3">
                    <w:rPr>
                      <w:rFonts w:cs="B Nazanin" w:hint="cs"/>
                      <w:b/>
                      <w:bCs/>
                      <w:sz w:val="18"/>
                      <w:szCs w:val="18"/>
                      <w:rtl/>
                    </w:rPr>
                    <w:t>کیفیت ارائه</w:t>
                  </w:r>
                </w:p>
              </w:tc>
              <w:tc>
                <w:tcPr>
                  <w:tcW w:w="1647" w:type="dxa"/>
                  <w:shd w:val="clear" w:color="auto" w:fill="auto"/>
                </w:tcPr>
                <w:p w:rsidR="008A442A" w:rsidRPr="00EE47A3" w:rsidRDefault="008A442A" w:rsidP="008A442A">
                  <w:pPr>
                    <w:tabs>
                      <w:tab w:val="left" w:pos="431"/>
                    </w:tabs>
                    <w:bidi/>
                    <w:rPr>
                      <w:rFonts w:cs="B Nazanin"/>
                      <w:rtl/>
                    </w:rPr>
                  </w:pPr>
                </w:p>
              </w:tc>
              <w:tc>
                <w:tcPr>
                  <w:tcW w:w="1647" w:type="dxa"/>
                  <w:shd w:val="clear" w:color="auto" w:fill="auto"/>
                </w:tcPr>
                <w:p w:rsidR="008A442A" w:rsidRPr="00EE47A3" w:rsidRDefault="008A442A" w:rsidP="008A442A">
                  <w:pPr>
                    <w:tabs>
                      <w:tab w:val="left" w:pos="431"/>
                    </w:tabs>
                    <w:bidi/>
                    <w:rPr>
                      <w:rFonts w:cs="B Nazanin"/>
                      <w:rtl/>
                    </w:rPr>
                  </w:pPr>
                </w:p>
              </w:tc>
              <w:tc>
                <w:tcPr>
                  <w:tcW w:w="1647" w:type="dxa"/>
                  <w:shd w:val="clear" w:color="auto" w:fill="auto"/>
                </w:tcPr>
                <w:p w:rsidR="008A442A" w:rsidRPr="00EE47A3" w:rsidRDefault="008A442A" w:rsidP="008A442A">
                  <w:pPr>
                    <w:tabs>
                      <w:tab w:val="left" w:pos="431"/>
                    </w:tabs>
                    <w:bidi/>
                    <w:rPr>
                      <w:rFonts w:cs="B Nazanin"/>
                      <w:rtl/>
                    </w:rPr>
                  </w:pPr>
                </w:p>
              </w:tc>
              <w:tc>
                <w:tcPr>
                  <w:tcW w:w="1647" w:type="dxa"/>
                  <w:shd w:val="clear" w:color="auto" w:fill="auto"/>
                </w:tcPr>
                <w:p w:rsidR="008A442A" w:rsidRPr="00EE47A3" w:rsidRDefault="008A442A" w:rsidP="008A442A">
                  <w:pPr>
                    <w:tabs>
                      <w:tab w:val="left" w:pos="431"/>
                    </w:tabs>
                    <w:bidi/>
                    <w:rPr>
                      <w:rFonts w:cs="B Nazanin"/>
                      <w:rtl/>
                    </w:rPr>
                  </w:pPr>
                </w:p>
              </w:tc>
            </w:tr>
          </w:tbl>
          <w:p w:rsidR="008A442A" w:rsidRPr="008A442A" w:rsidRDefault="008A442A" w:rsidP="008A442A">
            <w:pPr>
              <w:bidi/>
              <w:ind w:left="69"/>
              <w:rPr>
                <w:rFonts w:cs="B Nazanin"/>
                <w:b/>
                <w:bCs/>
                <w:sz w:val="24"/>
                <w:szCs w:val="24"/>
              </w:rPr>
            </w:pPr>
            <w:r w:rsidRPr="006259DA">
              <w:rPr>
                <w:rFonts w:cs="B Nazanin" w:hint="cs"/>
                <w:sz w:val="26"/>
                <w:szCs w:val="26"/>
                <w:rtl/>
              </w:rPr>
              <w:t xml:space="preserve"> </w:t>
            </w:r>
            <w:r w:rsidRPr="008A442A">
              <w:rPr>
                <w:rFonts w:ascii="B Nazanin" w:eastAsia="Calibri" w:hAnsi="Calibri" w:cs="B Nazanin" w:hint="cs"/>
                <w:b/>
                <w:bCs/>
                <w:sz w:val="24"/>
                <w:szCs w:val="24"/>
                <w:rtl/>
              </w:rPr>
              <w:t>2</w:t>
            </w:r>
            <w:r>
              <w:rPr>
                <w:rFonts w:ascii="B Nazanin" w:eastAsia="Calibri" w:hAnsi="Calibri" w:cs="B Nazanin" w:hint="cs"/>
                <w:b/>
                <w:bCs/>
                <w:sz w:val="24"/>
                <w:szCs w:val="24"/>
                <w:rtl/>
              </w:rPr>
              <w:t>-</w:t>
            </w:r>
            <w:r w:rsidRPr="008A442A">
              <w:rPr>
                <w:rFonts w:cs="B Nazanin" w:hint="cs"/>
                <w:b/>
                <w:bCs/>
                <w:sz w:val="24"/>
                <w:szCs w:val="24"/>
                <w:rtl/>
              </w:rPr>
              <w:t xml:space="preserve">  با توجه به بند </w:t>
            </w:r>
            <w:r w:rsidRPr="008A442A">
              <w:rPr>
                <w:rFonts w:ascii="B Nazanin" w:eastAsia="Calibri" w:hAnsi="Calibri" w:cs="B Nazanin" w:hint="cs"/>
                <w:b/>
                <w:bCs/>
                <w:sz w:val="24"/>
                <w:szCs w:val="24"/>
                <w:rtl/>
              </w:rPr>
              <w:t>1</w:t>
            </w:r>
            <w:r w:rsidRPr="008A442A">
              <w:rPr>
                <w:rFonts w:cs="B Nazanin" w:hint="cs"/>
                <w:b/>
                <w:bCs/>
                <w:sz w:val="24"/>
                <w:szCs w:val="24"/>
                <w:rtl/>
              </w:rPr>
              <w:t xml:space="preserve">: </w:t>
            </w:r>
          </w:p>
          <w:p w:rsidR="008A442A" w:rsidRPr="008A442A" w:rsidRDefault="008A442A" w:rsidP="008A442A">
            <w:pPr>
              <w:tabs>
                <w:tab w:val="left" w:pos="431"/>
              </w:tabs>
              <w:bidi/>
              <w:rPr>
                <w:rFonts w:cs="B Nazanin"/>
                <w:sz w:val="24"/>
                <w:szCs w:val="24"/>
                <w:rtl/>
              </w:rPr>
            </w:pPr>
            <w:r w:rsidRPr="008A442A">
              <w:rPr>
                <w:rFonts w:cs="B Nazanin" w:hint="cs"/>
                <w:sz w:val="24"/>
                <w:szCs w:val="24"/>
                <w:rtl/>
              </w:rPr>
              <w:t xml:space="preserve">   </w:t>
            </w:r>
            <w:r w:rsidRPr="008A442A">
              <w:rPr>
                <w:rFonts w:cs="B Nazanin" w:hint="cs"/>
                <w:b/>
                <w:bCs/>
                <w:sz w:val="24"/>
                <w:szCs w:val="24"/>
                <w:rtl/>
              </w:rPr>
              <w:t xml:space="preserve">   </w:t>
            </w:r>
            <w:r w:rsidRPr="008A442A">
              <w:rPr>
                <w:rFonts w:cs="B Nazanin" w:hint="cs"/>
                <w:b/>
                <w:bCs/>
                <w:sz w:val="24"/>
                <w:szCs w:val="24"/>
              </w:rPr>
              <w:sym w:font="Wingdings 2" w:char="F035"/>
            </w:r>
            <w:r w:rsidRPr="008A442A">
              <w:rPr>
                <w:rFonts w:cs="B Nazanin" w:hint="cs"/>
                <w:sz w:val="24"/>
                <w:szCs w:val="24"/>
                <w:rtl/>
              </w:rPr>
              <w:t xml:space="preserve"> دانشجو می‌تواند جلسه دفاع از رساله را برگزار کند.</w:t>
            </w:r>
          </w:p>
          <w:p w:rsidR="008A442A" w:rsidRPr="008A442A" w:rsidRDefault="008A442A" w:rsidP="008A442A">
            <w:pPr>
              <w:tabs>
                <w:tab w:val="left" w:pos="431"/>
              </w:tabs>
              <w:bidi/>
              <w:rPr>
                <w:rFonts w:cs="B Nazanin"/>
                <w:sz w:val="24"/>
                <w:szCs w:val="24"/>
                <w:rtl/>
              </w:rPr>
            </w:pPr>
            <w:r w:rsidRPr="008A442A">
              <w:rPr>
                <w:rFonts w:cs="B Nazanin" w:hint="cs"/>
                <w:sz w:val="24"/>
                <w:szCs w:val="24"/>
                <w:rtl/>
              </w:rPr>
              <w:t xml:space="preserve">      </w:t>
            </w:r>
            <w:r w:rsidRPr="008A442A">
              <w:rPr>
                <w:rFonts w:cs="B Nazanin" w:hint="cs"/>
                <w:b/>
                <w:bCs/>
                <w:sz w:val="24"/>
                <w:szCs w:val="24"/>
              </w:rPr>
              <w:sym w:font="Wingdings 2" w:char="F035"/>
            </w:r>
            <w:r w:rsidRPr="008A442A">
              <w:rPr>
                <w:rFonts w:cs="B Nazanin" w:hint="cs"/>
                <w:sz w:val="24"/>
                <w:szCs w:val="24"/>
                <w:rtl/>
              </w:rPr>
              <w:t xml:space="preserve"> لازم است جلسه پیش دفاع تکرار شود. (حداقل زمان پیشنهادی: ............................)</w:t>
            </w:r>
          </w:p>
          <w:p w:rsidR="008A442A" w:rsidRPr="008A442A" w:rsidRDefault="008A442A" w:rsidP="008A442A">
            <w:pPr>
              <w:tabs>
                <w:tab w:val="left" w:pos="431"/>
              </w:tabs>
              <w:bidi/>
              <w:rPr>
                <w:rFonts w:cs="B Nazanin"/>
                <w:sz w:val="24"/>
                <w:szCs w:val="24"/>
                <w:rtl/>
              </w:rPr>
            </w:pPr>
            <w:r w:rsidRPr="008A442A">
              <w:rPr>
                <w:rFonts w:cs="B Nazanin" w:hint="cs"/>
                <w:sz w:val="24"/>
                <w:szCs w:val="24"/>
                <w:rtl/>
              </w:rPr>
              <w:t xml:space="preserve">      </w:t>
            </w:r>
            <w:r w:rsidRPr="008A442A">
              <w:rPr>
                <w:rFonts w:cs="B Nazanin" w:hint="cs"/>
                <w:b/>
                <w:bCs/>
                <w:sz w:val="24"/>
                <w:szCs w:val="24"/>
              </w:rPr>
              <w:sym w:font="Wingdings 2" w:char="F035"/>
            </w:r>
            <w:r w:rsidRPr="008A442A">
              <w:rPr>
                <w:rFonts w:cs="B Nazanin" w:hint="cs"/>
                <w:sz w:val="24"/>
                <w:szCs w:val="24"/>
                <w:rtl/>
              </w:rPr>
              <w:t xml:space="preserve"> رساله به اهداف خود نرسیده و باید ادامه یابد. </w:t>
            </w:r>
          </w:p>
          <w:p w:rsidR="008A442A" w:rsidRDefault="008A442A" w:rsidP="008A442A">
            <w:pPr>
              <w:tabs>
                <w:tab w:val="left" w:pos="431"/>
              </w:tabs>
              <w:bidi/>
              <w:rPr>
                <w:rFonts w:cs="B Nazanin"/>
                <w:b/>
                <w:bCs/>
                <w:sz w:val="24"/>
                <w:szCs w:val="24"/>
                <w:rtl/>
              </w:rPr>
            </w:pPr>
            <w:r w:rsidRPr="008A442A">
              <w:rPr>
                <w:rFonts w:cs="B Nazanin" w:hint="cs"/>
                <w:b/>
                <w:bCs/>
                <w:sz w:val="24"/>
                <w:szCs w:val="24"/>
                <w:rtl/>
              </w:rPr>
              <w:t xml:space="preserve">   </w:t>
            </w:r>
            <w:r w:rsidRPr="008A442A">
              <w:rPr>
                <w:rFonts w:ascii="B Nazanin" w:eastAsia="Calibri" w:hAnsi="Calibri" w:cs="B Nazanin" w:hint="cs"/>
                <w:b/>
                <w:bCs/>
                <w:sz w:val="24"/>
                <w:szCs w:val="24"/>
                <w:rtl/>
              </w:rPr>
              <w:t>3-</w:t>
            </w:r>
            <w:r w:rsidRPr="008A442A">
              <w:rPr>
                <w:rFonts w:cs="B Nazanin" w:hint="cs"/>
                <w:b/>
                <w:bCs/>
                <w:sz w:val="24"/>
                <w:szCs w:val="24"/>
                <w:rtl/>
              </w:rPr>
              <w:t xml:space="preserve"> پیشنهادهای اصلاحی (کلی):</w:t>
            </w:r>
          </w:p>
          <w:p w:rsidR="008A442A" w:rsidRPr="008A442A" w:rsidRDefault="007A3A29" w:rsidP="008A442A">
            <w:pPr>
              <w:tabs>
                <w:tab w:val="left" w:pos="431"/>
              </w:tabs>
              <w:bidi/>
              <w:rPr>
                <w:rFonts w:cs="B Nazanin"/>
                <w:b/>
                <w:bCs/>
                <w:sz w:val="24"/>
                <w:szCs w:val="24"/>
                <w:rtl/>
              </w:rPr>
            </w:pPr>
            <w:r>
              <w:rPr>
                <w:rFonts w:cs="B Nazanin" w:hint="cs"/>
                <w:b/>
                <w:bCs/>
                <w:sz w:val="24"/>
                <w:szCs w:val="24"/>
                <w:rtl/>
              </w:rPr>
              <w:t>.........................................................................................................................................................................................</w:t>
            </w:r>
            <w:r w:rsidR="00A52872">
              <w:rPr>
                <w:rFonts w:cs="B Nazanin" w:hint="cs"/>
                <w:b/>
                <w:bCs/>
                <w:sz w:val="24"/>
                <w:szCs w:val="24"/>
                <w:rtl/>
              </w:rPr>
              <w:t>..........................</w:t>
            </w:r>
          </w:p>
          <w:p w:rsidR="008A442A" w:rsidRPr="008A442A" w:rsidRDefault="008A442A" w:rsidP="008A442A">
            <w:pPr>
              <w:bidi/>
              <w:rPr>
                <w:rFonts w:cs="B Nazanin"/>
                <w:sz w:val="12"/>
                <w:szCs w:val="12"/>
                <w:rtl/>
              </w:rPr>
            </w:pPr>
          </w:p>
          <w:p w:rsidR="008A442A" w:rsidRPr="008A442A" w:rsidRDefault="008A442A" w:rsidP="008A442A">
            <w:pPr>
              <w:bidi/>
              <w:rPr>
                <w:rFonts w:cs="B Nazanin"/>
                <w:sz w:val="12"/>
                <w:szCs w:val="12"/>
                <w:rtl/>
              </w:rPr>
            </w:pPr>
          </w:p>
          <w:tbl>
            <w:tblPr>
              <w:bidiVisual/>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412"/>
              <w:gridCol w:w="2578"/>
              <w:gridCol w:w="1134"/>
              <w:gridCol w:w="1763"/>
            </w:tblGrid>
            <w:tr w:rsidR="008A442A" w:rsidRPr="008A442A" w:rsidTr="008A442A">
              <w:trPr>
                <w:trHeight w:val="356"/>
                <w:jc w:val="center"/>
              </w:trPr>
              <w:tc>
                <w:tcPr>
                  <w:tcW w:w="2412" w:type="dxa"/>
                  <w:vAlign w:val="center"/>
                </w:tcPr>
                <w:p w:rsidR="008A442A" w:rsidRPr="008A442A" w:rsidRDefault="008A442A" w:rsidP="008A442A">
                  <w:pPr>
                    <w:spacing w:line="360" w:lineRule="auto"/>
                    <w:jc w:val="center"/>
                    <w:rPr>
                      <w:rFonts w:cs="B Nazanin"/>
                      <w:b/>
                      <w:bCs/>
                      <w:szCs w:val="20"/>
                      <w:rtl/>
                    </w:rPr>
                  </w:pPr>
                  <w:r w:rsidRPr="008A442A">
                    <w:rPr>
                      <w:rFonts w:cs="B Nazanin" w:hint="cs"/>
                      <w:b/>
                      <w:bCs/>
                      <w:szCs w:val="20"/>
                      <w:rtl/>
                    </w:rPr>
                    <w:t>اعضاء هیأت داوران</w:t>
                  </w:r>
                </w:p>
              </w:tc>
              <w:tc>
                <w:tcPr>
                  <w:tcW w:w="2578" w:type="dxa"/>
                  <w:vAlign w:val="center"/>
                </w:tcPr>
                <w:p w:rsidR="008A442A" w:rsidRPr="008A442A" w:rsidRDefault="008A442A" w:rsidP="008A442A">
                  <w:pPr>
                    <w:spacing w:line="360" w:lineRule="auto"/>
                    <w:jc w:val="center"/>
                    <w:rPr>
                      <w:rFonts w:cs="B Nazanin"/>
                      <w:b/>
                      <w:bCs/>
                      <w:szCs w:val="20"/>
                      <w:rtl/>
                    </w:rPr>
                  </w:pPr>
                  <w:r w:rsidRPr="008A442A">
                    <w:rPr>
                      <w:rFonts w:cs="B Nazanin" w:hint="cs"/>
                      <w:b/>
                      <w:bCs/>
                      <w:szCs w:val="20"/>
                      <w:rtl/>
                    </w:rPr>
                    <w:t>نام و نام خانوادگی</w:t>
                  </w:r>
                </w:p>
              </w:tc>
              <w:tc>
                <w:tcPr>
                  <w:tcW w:w="1134" w:type="dxa"/>
                  <w:vAlign w:val="center"/>
                </w:tcPr>
                <w:p w:rsidR="008A442A" w:rsidRPr="008A442A" w:rsidRDefault="008A442A" w:rsidP="008A442A">
                  <w:pPr>
                    <w:spacing w:line="360" w:lineRule="auto"/>
                    <w:jc w:val="center"/>
                    <w:rPr>
                      <w:rFonts w:cs="B Nazanin"/>
                      <w:b/>
                      <w:bCs/>
                      <w:szCs w:val="20"/>
                      <w:rtl/>
                    </w:rPr>
                  </w:pPr>
                  <w:r w:rsidRPr="008A442A">
                    <w:rPr>
                      <w:rFonts w:cs="B Nazanin" w:hint="cs"/>
                      <w:b/>
                      <w:bCs/>
                      <w:szCs w:val="20"/>
                      <w:rtl/>
                    </w:rPr>
                    <w:t>مرتبه</w:t>
                  </w:r>
                </w:p>
              </w:tc>
              <w:tc>
                <w:tcPr>
                  <w:tcW w:w="1763" w:type="dxa"/>
                  <w:vAlign w:val="center"/>
                </w:tcPr>
                <w:p w:rsidR="008A442A" w:rsidRPr="008A442A" w:rsidRDefault="008A442A" w:rsidP="008A442A">
                  <w:pPr>
                    <w:spacing w:line="360" w:lineRule="auto"/>
                    <w:jc w:val="center"/>
                    <w:rPr>
                      <w:rFonts w:cs="B Nazanin"/>
                      <w:b/>
                      <w:bCs/>
                      <w:szCs w:val="20"/>
                      <w:rtl/>
                    </w:rPr>
                  </w:pPr>
                  <w:r w:rsidRPr="008A442A">
                    <w:rPr>
                      <w:rFonts w:cs="B Nazanin" w:hint="cs"/>
                      <w:b/>
                      <w:bCs/>
                      <w:szCs w:val="20"/>
                      <w:rtl/>
                    </w:rPr>
                    <w:t>امضاء</w:t>
                  </w:r>
                </w:p>
              </w:tc>
            </w:tr>
            <w:tr w:rsidR="008A442A" w:rsidRPr="008A442A" w:rsidTr="00A52872">
              <w:trPr>
                <w:trHeight w:val="308"/>
                <w:jc w:val="center"/>
              </w:trPr>
              <w:tc>
                <w:tcPr>
                  <w:tcW w:w="2412" w:type="dxa"/>
                  <w:vAlign w:val="center"/>
                </w:tcPr>
                <w:p w:rsidR="008A442A" w:rsidRPr="008A442A" w:rsidRDefault="008A442A" w:rsidP="008A442A">
                  <w:pPr>
                    <w:spacing w:line="276" w:lineRule="auto"/>
                    <w:jc w:val="center"/>
                    <w:rPr>
                      <w:rFonts w:cs="B Nazanin"/>
                      <w:b/>
                      <w:bCs/>
                      <w:szCs w:val="20"/>
                      <w:rtl/>
                    </w:rPr>
                  </w:pPr>
                  <w:r w:rsidRPr="008A442A">
                    <w:rPr>
                      <w:rFonts w:cs="B Nazanin" w:hint="cs"/>
                      <w:b/>
                      <w:bCs/>
                      <w:szCs w:val="20"/>
                      <w:rtl/>
                    </w:rPr>
                    <w:t>استاد راهنمای اول</w:t>
                  </w:r>
                </w:p>
              </w:tc>
              <w:tc>
                <w:tcPr>
                  <w:tcW w:w="2578" w:type="dxa"/>
                  <w:vAlign w:val="center"/>
                </w:tcPr>
                <w:p w:rsidR="008A442A" w:rsidRPr="008A442A" w:rsidRDefault="008A442A" w:rsidP="008A442A">
                  <w:pPr>
                    <w:spacing w:line="276" w:lineRule="auto"/>
                    <w:rPr>
                      <w:rFonts w:cs="B Nazanin"/>
                      <w:b/>
                      <w:bCs/>
                      <w:szCs w:val="20"/>
                      <w:rtl/>
                    </w:rPr>
                  </w:pPr>
                </w:p>
              </w:tc>
              <w:tc>
                <w:tcPr>
                  <w:tcW w:w="1134" w:type="dxa"/>
                  <w:vAlign w:val="center"/>
                </w:tcPr>
                <w:p w:rsidR="008A442A" w:rsidRPr="008A442A" w:rsidRDefault="008A442A" w:rsidP="008A442A">
                  <w:pPr>
                    <w:spacing w:line="276" w:lineRule="auto"/>
                    <w:rPr>
                      <w:rFonts w:cs="B Nazanin"/>
                      <w:b/>
                      <w:bCs/>
                      <w:szCs w:val="20"/>
                      <w:rtl/>
                    </w:rPr>
                  </w:pPr>
                </w:p>
              </w:tc>
              <w:tc>
                <w:tcPr>
                  <w:tcW w:w="1763" w:type="dxa"/>
                  <w:vAlign w:val="center"/>
                </w:tcPr>
                <w:p w:rsidR="008A442A" w:rsidRPr="008A442A" w:rsidRDefault="008A442A" w:rsidP="008A442A">
                  <w:pPr>
                    <w:spacing w:line="276" w:lineRule="auto"/>
                    <w:rPr>
                      <w:rFonts w:cs="B Nazanin"/>
                      <w:b/>
                      <w:bCs/>
                      <w:szCs w:val="20"/>
                      <w:rtl/>
                    </w:rPr>
                  </w:pPr>
                </w:p>
              </w:tc>
            </w:tr>
            <w:tr w:rsidR="008A442A" w:rsidRPr="008A442A" w:rsidTr="00A52872">
              <w:trPr>
                <w:trHeight w:val="330"/>
                <w:jc w:val="center"/>
              </w:trPr>
              <w:tc>
                <w:tcPr>
                  <w:tcW w:w="2412" w:type="dxa"/>
                  <w:vAlign w:val="center"/>
                </w:tcPr>
                <w:p w:rsidR="008A442A" w:rsidRPr="008A442A" w:rsidRDefault="008A442A" w:rsidP="008A442A">
                  <w:pPr>
                    <w:spacing w:line="276" w:lineRule="auto"/>
                    <w:jc w:val="center"/>
                    <w:rPr>
                      <w:rFonts w:cs="B Nazanin"/>
                      <w:b/>
                      <w:bCs/>
                      <w:szCs w:val="20"/>
                      <w:rtl/>
                    </w:rPr>
                  </w:pPr>
                  <w:r w:rsidRPr="008A442A">
                    <w:rPr>
                      <w:rFonts w:cs="B Nazanin" w:hint="cs"/>
                      <w:b/>
                      <w:bCs/>
                      <w:szCs w:val="20"/>
                      <w:rtl/>
                    </w:rPr>
                    <w:t>استاد راهنمای دوم</w:t>
                  </w:r>
                </w:p>
              </w:tc>
              <w:tc>
                <w:tcPr>
                  <w:tcW w:w="2578" w:type="dxa"/>
                  <w:vAlign w:val="center"/>
                </w:tcPr>
                <w:p w:rsidR="008A442A" w:rsidRPr="008A442A" w:rsidRDefault="008A442A" w:rsidP="008A442A">
                  <w:pPr>
                    <w:spacing w:line="276" w:lineRule="auto"/>
                    <w:rPr>
                      <w:rFonts w:cs="B Nazanin"/>
                      <w:b/>
                      <w:bCs/>
                      <w:szCs w:val="20"/>
                      <w:rtl/>
                    </w:rPr>
                  </w:pPr>
                </w:p>
              </w:tc>
              <w:tc>
                <w:tcPr>
                  <w:tcW w:w="1134" w:type="dxa"/>
                  <w:vAlign w:val="center"/>
                </w:tcPr>
                <w:p w:rsidR="008A442A" w:rsidRPr="008A442A" w:rsidRDefault="008A442A" w:rsidP="008A442A">
                  <w:pPr>
                    <w:spacing w:line="276" w:lineRule="auto"/>
                    <w:rPr>
                      <w:rFonts w:cs="B Nazanin"/>
                      <w:b/>
                      <w:bCs/>
                      <w:szCs w:val="20"/>
                      <w:rtl/>
                    </w:rPr>
                  </w:pPr>
                </w:p>
              </w:tc>
              <w:tc>
                <w:tcPr>
                  <w:tcW w:w="1763" w:type="dxa"/>
                  <w:vAlign w:val="center"/>
                </w:tcPr>
                <w:p w:rsidR="008A442A" w:rsidRPr="008A442A" w:rsidRDefault="008A442A" w:rsidP="008A442A">
                  <w:pPr>
                    <w:spacing w:line="276" w:lineRule="auto"/>
                    <w:rPr>
                      <w:rFonts w:cs="B Nazanin"/>
                      <w:b/>
                      <w:bCs/>
                      <w:szCs w:val="20"/>
                      <w:rtl/>
                    </w:rPr>
                  </w:pPr>
                </w:p>
              </w:tc>
            </w:tr>
            <w:tr w:rsidR="008A442A" w:rsidRPr="008A442A" w:rsidTr="00A52872">
              <w:trPr>
                <w:trHeight w:val="310"/>
                <w:jc w:val="center"/>
              </w:trPr>
              <w:tc>
                <w:tcPr>
                  <w:tcW w:w="2412" w:type="dxa"/>
                  <w:vAlign w:val="center"/>
                </w:tcPr>
                <w:p w:rsidR="008A442A" w:rsidRPr="008A442A" w:rsidRDefault="008A442A" w:rsidP="008A442A">
                  <w:pPr>
                    <w:spacing w:line="276" w:lineRule="auto"/>
                    <w:jc w:val="center"/>
                    <w:rPr>
                      <w:rFonts w:cs="B Nazanin"/>
                      <w:b/>
                      <w:bCs/>
                      <w:szCs w:val="20"/>
                      <w:rtl/>
                    </w:rPr>
                  </w:pPr>
                  <w:r w:rsidRPr="008A442A">
                    <w:rPr>
                      <w:rFonts w:cs="B Nazanin" w:hint="cs"/>
                      <w:b/>
                      <w:bCs/>
                      <w:szCs w:val="20"/>
                      <w:rtl/>
                    </w:rPr>
                    <w:t>استاد مشاوراول</w:t>
                  </w:r>
                </w:p>
              </w:tc>
              <w:tc>
                <w:tcPr>
                  <w:tcW w:w="2578" w:type="dxa"/>
                  <w:vAlign w:val="center"/>
                </w:tcPr>
                <w:p w:rsidR="008A442A" w:rsidRPr="008A442A" w:rsidRDefault="008A442A" w:rsidP="008A442A">
                  <w:pPr>
                    <w:spacing w:line="276" w:lineRule="auto"/>
                    <w:rPr>
                      <w:rFonts w:cs="B Nazanin"/>
                      <w:b/>
                      <w:bCs/>
                      <w:szCs w:val="20"/>
                      <w:rtl/>
                    </w:rPr>
                  </w:pPr>
                </w:p>
              </w:tc>
              <w:tc>
                <w:tcPr>
                  <w:tcW w:w="1134" w:type="dxa"/>
                  <w:vAlign w:val="center"/>
                </w:tcPr>
                <w:p w:rsidR="008A442A" w:rsidRPr="008A442A" w:rsidRDefault="008A442A" w:rsidP="008A442A">
                  <w:pPr>
                    <w:spacing w:line="276" w:lineRule="auto"/>
                    <w:rPr>
                      <w:rFonts w:cs="B Nazanin"/>
                      <w:b/>
                      <w:bCs/>
                      <w:szCs w:val="20"/>
                      <w:rtl/>
                    </w:rPr>
                  </w:pPr>
                </w:p>
              </w:tc>
              <w:tc>
                <w:tcPr>
                  <w:tcW w:w="1763" w:type="dxa"/>
                  <w:vAlign w:val="center"/>
                </w:tcPr>
                <w:p w:rsidR="008A442A" w:rsidRPr="008A442A" w:rsidRDefault="008A442A" w:rsidP="008A442A">
                  <w:pPr>
                    <w:spacing w:line="276" w:lineRule="auto"/>
                    <w:rPr>
                      <w:rFonts w:cs="B Nazanin"/>
                      <w:b/>
                      <w:bCs/>
                      <w:szCs w:val="20"/>
                      <w:rtl/>
                    </w:rPr>
                  </w:pPr>
                </w:p>
              </w:tc>
            </w:tr>
            <w:tr w:rsidR="008A442A" w:rsidRPr="008A442A" w:rsidTr="00A52872">
              <w:trPr>
                <w:trHeight w:val="162"/>
                <w:jc w:val="center"/>
              </w:trPr>
              <w:tc>
                <w:tcPr>
                  <w:tcW w:w="2412" w:type="dxa"/>
                  <w:vAlign w:val="center"/>
                </w:tcPr>
                <w:p w:rsidR="008A442A" w:rsidRPr="008A442A" w:rsidRDefault="008A442A" w:rsidP="008A442A">
                  <w:pPr>
                    <w:spacing w:line="276" w:lineRule="auto"/>
                    <w:jc w:val="center"/>
                    <w:rPr>
                      <w:rFonts w:cs="B Nazanin"/>
                      <w:b/>
                      <w:bCs/>
                      <w:szCs w:val="20"/>
                      <w:rtl/>
                    </w:rPr>
                  </w:pPr>
                  <w:r w:rsidRPr="008A442A">
                    <w:rPr>
                      <w:rFonts w:cs="B Nazanin" w:hint="cs"/>
                      <w:b/>
                      <w:bCs/>
                      <w:szCs w:val="20"/>
                      <w:rtl/>
                    </w:rPr>
                    <w:t>استاد مشاور دوم</w:t>
                  </w:r>
                </w:p>
              </w:tc>
              <w:tc>
                <w:tcPr>
                  <w:tcW w:w="2578" w:type="dxa"/>
                  <w:vAlign w:val="center"/>
                </w:tcPr>
                <w:p w:rsidR="008A442A" w:rsidRPr="008A442A" w:rsidRDefault="008A442A" w:rsidP="008A442A">
                  <w:pPr>
                    <w:spacing w:line="276" w:lineRule="auto"/>
                    <w:rPr>
                      <w:rFonts w:cs="B Nazanin"/>
                      <w:b/>
                      <w:bCs/>
                      <w:szCs w:val="20"/>
                      <w:rtl/>
                    </w:rPr>
                  </w:pPr>
                </w:p>
              </w:tc>
              <w:tc>
                <w:tcPr>
                  <w:tcW w:w="1134" w:type="dxa"/>
                  <w:vAlign w:val="center"/>
                </w:tcPr>
                <w:p w:rsidR="008A442A" w:rsidRPr="008A442A" w:rsidRDefault="008A442A" w:rsidP="008A442A">
                  <w:pPr>
                    <w:spacing w:line="276" w:lineRule="auto"/>
                    <w:rPr>
                      <w:rFonts w:cs="B Nazanin"/>
                      <w:b/>
                      <w:bCs/>
                      <w:szCs w:val="20"/>
                      <w:rtl/>
                    </w:rPr>
                  </w:pPr>
                </w:p>
              </w:tc>
              <w:tc>
                <w:tcPr>
                  <w:tcW w:w="1763" w:type="dxa"/>
                  <w:vAlign w:val="center"/>
                </w:tcPr>
                <w:p w:rsidR="008A442A" w:rsidRPr="008A442A" w:rsidRDefault="008A442A" w:rsidP="008A442A">
                  <w:pPr>
                    <w:spacing w:line="276" w:lineRule="auto"/>
                    <w:rPr>
                      <w:rFonts w:cs="B Nazanin"/>
                      <w:b/>
                      <w:bCs/>
                      <w:szCs w:val="20"/>
                      <w:rtl/>
                    </w:rPr>
                  </w:pPr>
                </w:p>
              </w:tc>
            </w:tr>
            <w:tr w:rsidR="008A442A" w:rsidRPr="008A442A" w:rsidTr="008A442A">
              <w:trPr>
                <w:trHeight w:val="409"/>
                <w:jc w:val="center"/>
              </w:trPr>
              <w:tc>
                <w:tcPr>
                  <w:tcW w:w="2412" w:type="dxa"/>
                  <w:vAlign w:val="center"/>
                </w:tcPr>
                <w:p w:rsidR="008A442A" w:rsidRPr="008A442A" w:rsidRDefault="008A442A" w:rsidP="008A442A">
                  <w:pPr>
                    <w:spacing w:line="276" w:lineRule="auto"/>
                    <w:jc w:val="center"/>
                    <w:rPr>
                      <w:rFonts w:cs="B Nazanin"/>
                      <w:b/>
                      <w:bCs/>
                      <w:szCs w:val="20"/>
                      <w:rtl/>
                    </w:rPr>
                  </w:pPr>
                  <w:r w:rsidRPr="008A442A">
                    <w:rPr>
                      <w:rFonts w:cs="B Nazanin" w:hint="cs"/>
                      <w:b/>
                      <w:bCs/>
                      <w:szCs w:val="20"/>
                      <w:rtl/>
                    </w:rPr>
                    <w:t>استاد داور</w:t>
                  </w:r>
                </w:p>
              </w:tc>
              <w:tc>
                <w:tcPr>
                  <w:tcW w:w="2578" w:type="dxa"/>
                  <w:vAlign w:val="center"/>
                </w:tcPr>
                <w:p w:rsidR="008A442A" w:rsidRPr="008A442A" w:rsidRDefault="008A442A" w:rsidP="008A442A">
                  <w:pPr>
                    <w:spacing w:line="276" w:lineRule="auto"/>
                    <w:rPr>
                      <w:rFonts w:cs="B Nazanin"/>
                      <w:b/>
                      <w:bCs/>
                      <w:szCs w:val="20"/>
                      <w:rtl/>
                    </w:rPr>
                  </w:pPr>
                </w:p>
              </w:tc>
              <w:tc>
                <w:tcPr>
                  <w:tcW w:w="1134" w:type="dxa"/>
                  <w:vAlign w:val="center"/>
                </w:tcPr>
                <w:p w:rsidR="008A442A" w:rsidRPr="008A442A" w:rsidRDefault="008A442A" w:rsidP="008A442A">
                  <w:pPr>
                    <w:spacing w:line="276" w:lineRule="auto"/>
                    <w:rPr>
                      <w:rFonts w:cs="B Nazanin"/>
                      <w:b/>
                      <w:bCs/>
                      <w:szCs w:val="20"/>
                      <w:rtl/>
                    </w:rPr>
                  </w:pPr>
                </w:p>
              </w:tc>
              <w:tc>
                <w:tcPr>
                  <w:tcW w:w="1763" w:type="dxa"/>
                  <w:vAlign w:val="center"/>
                </w:tcPr>
                <w:p w:rsidR="008A442A" w:rsidRPr="008A442A" w:rsidRDefault="008A442A" w:rsidP="008A442A">
                  <w:pPr>
                    <w:spacing w:line="276" w:lineRule="auto"/>
                    <w:rPr>
                      <w:rFonts w:cs="B Nazanin"/>
                      <w:b/>
                      <w:bCs/>
                      <w:szCs w:val="20"/>
                      <w:rtl/>
                    </w:rPr>
                  </w:pPr>
                </w:p>
              </w:tc>
            </w:tr>
          </w:tbl>
          <w:p w:rsidR="008A442A" w:rsidRDefault="008A442A" w:rsidP="008A442A">
            <w:pPr>
              <w:bidi/>
              <w:rPr>
                <w:rFonts w:cs="B Nazanin"/>
                <w:sz w:val="12"/>
                <w:szCs w:val="12"/>
                <w:rtl/>
              </w:rPr>
            </w:pPr>
          </w:p>
          <w:p w:rsidR="00A52872" w:rsidRDefault="00A52872" w:rsidP="00A52872">
            <w:pPr>
              <w:tabs>
                <w:tab w:val="left" w:pos="6424"/>
              </w:tabs>
              <w:bidi/>
              <w:rPr>
                <w:rFonts w:cs="B Nazanin"/>
                <w:spacing w:val="-4"/>
                <w:sz w:val="24"/>
                <w:szCs w:val="24"/>
                <w:rtl/>
              </w:rPr>
            </w:pPr>
            <w:r>
              <w:rPr>
                <w:rFonts w:cs="B Nazanin" w:hint="cs"/>
                <w:b/>
                <w:bCs/>
                <w:szCs w:val="20"/>
                <w:rtl/>
              </w:rPr>
              <w:t xml:space="preserve">                                                                                                                                         ن</w:t>
            </w:r>
            <w:r w:rsidR="008A442A" w:rsidRPr="008A442A">
              <w:rPr>
                <w:rFonts w:cs="B Nazanin" w:hint="cs"/>
                <w:b/>
                <w:bCs/>
                <w:szCs w:val="20"/>
                <w:rtl/>
              </w:rPr>
              <w:t>ام و امضا مدیر گروه:                        تاریخ:</w:t>
            </w:r>
            <w:r w:rsidRPr="007A3A29">
              <w:rPr>
                <w:rFonts w:cs="B Nazanin" w:hint="cs"/>
                <w:spacing w:val="-4"/>
                <w:sz w:val="24"/>
                <w:szCs w:val="24"/>
                <w:rtl/>
              </w:rPr>
              <w:t xml:space="preserve"> </w:t>
            </w:r>
          </w:p>
          <w:p w:rsidR="00A52872" w:rsidRDefault="00A52872" w:rsidP="00A52872">
            <w:pPr>
              <w:tabs>
                <w:tab w:val="left" w:pos="6424"/>
              </w:tabs>
              <w:bidi/>
              <w:rPr>
                <w:rFonts w:cs="B Nazanin"/>
                <w:spacing w:val="-4"/>
                <w:sz w:val="24"/>
                <w:szCs w:val="24"/>
                <w:rtl/>
              </w:rPr>
            </w:pPr>
          </w:p>
          <w:p w:rsidR="00A52872" w:rsidRPr="007A3A29" w:rsidRDefault="00A52872" w:rsidP="00A52872">
            <w:pPr>
              <w:pStyle w:val="Heading2"/>
              <w:rPr>
                <w:rFonts w:cs="B Nazanin"/>
                <w:sz w:val="24"/>
                <w:szCs w:val="24"/>
                <w:rtl/>
              </w:rPr>
            </w:pPr>
            <w:r w:rsidRPr="007A3A29">
              <w:rPr>
                <w:rFonts w:cs="B Nazanin" w:hint="cs"/>
                <w:sz w:val="24"/>
                <w:szCs w:val="24"/>
                <w:rtl/>
              </w:rPr>
              <w:t xml:space="preserve">کارشناس محترم آموزش دانشکده </w:t>
            </w:r>
          </w:p>
          <w:p w:rsidR="00A52872" w:rsidRPr="008A442A" w:rsidRDefault="00A52872" w:rsidP="00A52872">
            <w:pPr>
              <w:tabs>
                <w:tab w:val="left" w:pos="6424"/>
              </w:tabs>
              <w:bidi/>
              <w:ind w:left="5787" w:hanging="5787"/>
              <w:rPr>
                <w:rFonts w:cs="B Nazanin"/>
                <w:b/>
                <w:bCs/>
                <w:szCs w:val="20"/>
                <w:rtl/>
              </w:rPr>
            </w:pPr>
            <w:r w:rsidRPr="007A3A29">
              <w:rPr>
                <w:rFonts w:cs="B Nazanin" w:hint="cs"/>
                <w:spacing w:val="-4"/>
                <w:sz w:val="24"/>
                <w:szCs w:val="24"/>
                <w:rtl/>
              </w:rPr>
              <w:t xml:space="preserve">ضمن تأیید مراتب فوق‏، اقدام مقتضی جهت ثبت در پرونده و ارسال به آموزش کل به عمل آید. </w:t>
            </w:r>
            <w:r w:rsidRPr="007A3A29">
              <w:rPr>
                <w:rFonts w:cs="B Nazanin" w:hint="cs"/>
                <w:b/>
                <w:bCs/>
                <w:sz w:val="24"/>
                <w:szCs w:val="24"/>
                <w:rtl/>
              </w:rPr>
              <w:t xml:space="preserve">                                                                             </w:t>
            </w:r>
            <w:r>
              <w:rPr>
                <w:rFonts w:cs="B Nazanin" w:hint="cs"/>
                <w:b/>
                <w:bCs/>
                <w:sz w:val="24"/>
                <w:szCs w:val="24"/>
                <w:rtl/>
              </w:rPr>
              <w:t xml:space="preserve">                                      </w:t>
            </w:r>
            <w:r w:rsidRPr="007A3A29">
              <w:rPr>
                <w:rFonts w:cs="B Nazanin" w:hint="cs"/>
                <w:b/>
                <w:bCs/>
                <w:szCs w:val="20"/>
                <w:rtl/>
              </w:rPr>
              <w:t>نام و امضاء رییس دانشکده:                                  تاریخ:</w:t>
            </w:r>
            <w:bookmarkStart w:id="0" w:name="_GoBack"/>
            <w:bookmarkEnd w:id="0"/>
          </w:p>
        </w:tc>
      </w:tr>
      <w:tr w:rsidR="007A3A29" w:rsidTr="007A3A29">
        <w:trPr>
          <w:trHeight w:val="9959"/>
        </w:trPr>
        <w:tc>
          <w:tcPr>
            <w:tcW w:w="5000" w:type="pct"/>
            <w:gridSpan w:val="3"/>
          </w:tcPr>
          <w:p w:rsidR="007A3A29" w:rsidRDefault="007A3A29" w:rsidP="007A3A29">
            <w:pPr>
              <w:pStyle w:val="Heading2"/>
              <w:jc w:val="center"/>
              <w:rPr>
                <w:rFonts w:cs="B Nazanin"/>
                <w:sz w:val="22"/>
                <w:szCs w:val="22"/>
                <w:rtl/>
              </w:rPr>
            </w:pPr>
          </w:p>
          <w:p w:rsidR="007A3A29" w:rsidRDefault="007A3A29" w:rsidP="007A3A29">
            <w:pPr>
              <w:pStyle w:val="Heading2"/>
              <w:jc w:val="center"/>
              <w:rPr>
                <w:rFonts w:cs="B Nazanin"/>
                <w:sz w:val="22"/>
                <w:szCs w:val="22"/>
                <w:rtl/>
              </w:rPr>
            </w:pPr>
            <w:r>
              <w:rPr>
                <w:rFonts w:cs="B Nazanin" w:hint="cs"/>
                <w:sz w:val="22"/>
                <w:szCs w:val="22"/>
                <w:rtl/>
              </w:rPr>
              <w:t>موادی از آیین نامه آموزشی دکتری در خصوص جلسه پیش دفاع</w:t>
            </w:r>
          </w:p>
          <w:p w:rsidR="007A3A29" w:rsidRPr="007A3A29" w:rsidRDefault="007A3A29" w:rsidP="007A3A29">
            <w:pPr>
              <w:rPr>
                <w:rtl/>
              </w:rPr>
            </w:pPr>
          </w:p>
          <w:p w:rsidR="007A3A29" w:rsidRPr="007A3A29" w:rsidRDefault="007A3A29" w:rsidP="007A3A29">
            <w:pPr>
              <w:jc w:val="right"/>
              <w:rPr>
                <w:rFonts w:cs="B Nazanin"/>
                <w:sz w:val="24"/>
                <w:szCs w:val="24"/>
                <w:rtl/>
              </w:rPr>
            </w:pPr>
            <w:r w:rsidRPr="007A3A29">
              <w:rPr>
                <w:rFonts w:cs="B Nazanin" w:hint="cs"/>
                <w:sz w:val="24"/>
                <w:szCs w:val="24"/>
                <w:rtl/>
              </w:rPr>
              <w:t>*</w:t>
            </w:r>
            <w:r>
              <w:rPr>
                <w:rFonts w:hint="cs"/>
                <w:rtl/>
              </w:rPr>
              <w:t xml:space="preserve"> </w:t>
            </w:r>
            <w:r w:rsidRPr="007A3A29">
              <w:rPr>
                <w:rFonts w:cs="B Nazanin" w:hint="cs"/>
                <w:sz w:val="24"/>
                <w:szCs w:val="24"/>
                <w:rtl/>
              </w:rPr>
              <w:t>دانشجوی دکتری باید قبل از برگزاری جلسه دفاع، گزارشی از رساله خود را برای هیات داوران (بدون نیاز به حضور داور خارجی) و با نظارت گروه، تحت عنوان «پیش دفاع» ارائه دهد.</w:t>
            </w:r>
          </w:p>
          <w:p w:rsidR="007A3A29" w:rsidRDefault="007A3A29" w:rsidP="007A3A29">
            <w:pPr>
              <w:jc w:val="right"/>
              <w:rPr>
                <w:rFonts w:cs="B Nazanin"/>
                <w:sz w:val="24"/>
                <w:szCs w:val="24"/>
                <w:rtl/>
              </w:rPr>
            </w:pPr>
            <w:r w:rsidRPr="007A3A29">
              <w:rPr>
                <w:rFonts w:cs="B Nazanin" w:hint="cs"/>
                <w:sz w:val="24"/>
                <w:szCs w:val="24"/>
                <w:rtl/>
              </w:rPr>
              <w:t>* دانشجو موظف است قبل از تعیین تاریخ برگزاری جلسه پیش دفاع، «فرم تایید اعتبار و چاپ مقاله»</w:t>
            </w:r>
            <w:r>
              <w:rPr>
                <w:rFonts w:cs="B Nazanin" w:hint="cs"/>
                <w:sz w:val="24"/>
                <w:szCs w:val="24"/>
                <w:rtl/>
              </w:rPr>
              <w:t xml:space="preserve"> را تکمیل کرده، نسخه الکترونیکی رساله ( و درصورت درخواست، نسخه کاغذی) و مستندات پژوهشی را به استاد/ استادان راهنما تحویل دهد. تایید کتبی استاد راهنما و تصویب گروه، لازمه برگزاری جلسه پیش دفاع است.</w:t>
            </w:r>
          </w:p>
          <w:p w:rsidR="007A3A29" w:rsidRDefault="007A3A29" w:rsidP="007A3A29">
            <w:pPr>
              <w:jc w:val="right"/>
              <w:rPr>
                <w:rFonts w:cs="B Nazanin"/>
                <w:sz w:val="24"/>
                <w:szCs w:val="24"/>
                <w:rtl/>
              </w:rPr>
            </w:pPr>
            <w:r>
              <w:rPr>
                <w:rFonts w:cs="B Nazanin" w:hint="cs"/>
                <w:sz w:val="24"/>
                <w:szCs w:val="24"/>
                <w:rtl/>
              </w:rPr>
              <w:t>* رعایت حداقل دو هفته از زمان تحویل رسال به داور داخلی تا تاریخ برگزاری جلسه پیش دفاع الزامی است.</w:t>
            </w:r>
          </w:p>
          <w:p w:rsidR="007A3A29" w:rsidRDefault="007A3A29" w:rsidP="007A3A29">
            <w:pPr>
              <w:jc w:val="right"/>
              <w:rPr>
                <w:rFonts w:cs="B Nazanin"/>
                <w:sz w:val="24"/>
                <w:szCs w:val="24"/>
                <w:rtl/>
              </w:rPr>
            </w:pPr>
            <w:r>
              <w:rPr>
                <w:rFonts w:cs="B Nazanin" w:hint="cs"/>
                <w:sz w:val="24"/>
                <w:szCs w:val="24"/>
                <w:rtl/>
              </w:rPr>
              <w:t>* داور جلسه پیش دفاع ، باید به عنوان داور در جلسه دفاع نیز حضور داشته باشد.</w:t>
            </w:r>
          </w:p>
          <w:p w:rsidR="007A3A29" w:rsidRDefault="007A3A29" w:rsidP="007A3A29">
            <w:pPr>
              <w:jc w:val="right"/>
              <w:rPr>
                <w:rFonts w:cs="B Nazanin"/>
                <w:sz w:val="24"/>
                <w:szCs w:val="24"/>
                <w:rtl/>
              </w:rPr>
            </w:pPr>
            <w:r>
              <w:rPr>
                <w:rFonts w:cs="B Nazanin" w:hint="cs"/>
                <w:sz w:val="24"/>
                <w:szCs w:val="24"/>
                <w:rtl/>
              </w:rPr>
              <w:t>* دانشجو موظف است نقایص تشخیص داده شده در جلسه پیش دفاع را تحت نظر استاد راهنما برطرف و رساله را برای دفاع آماده کند.</w:t>
            </w:r>
          </w:p>
          <w:p w:rsidR="007A3A29" w:rsidRDefault="007A3A29" w:rsidP="007A3A29">
            <w:pPr>
              <w:jc w:val="right"/>
              <w:rPr>
                <w:rFonts w:cs="B Nazanin"/>
                <w:sz w:val="24"/>
                <w:szCs w:val="24"/>
                <w:rtl/>
              </w:rPr>
            </w:pPr>
            <w:r>
              <w:rPr>
                <w:rFonts w:cs="B Nazanin" w:hint="cs"/>
                <w:sz w:val="24"/>
                <w:szCs w:val="24"/>
                <w:rtl/>
              </w:rPr>
              <w:t>* در صورتی که در جلسه پیش دفاع، اشکالات رساله به گونه ای باشد که هیات داوران، تکرار جلسه را لازم بدانند، پیش دفاع با فاصله زمانی حداقل یک ماه، تکرار خواهد شد.</w:t>
            </w:r>
          </w:p>
          <w:p w:rsidR="007A3A29" w:rsidRPr="007A3A29" w:rsidRDefault="007A3A29" w:rsidP="007A3A29">
            <w:pPr>
              <w:jc w:val="right"/>
              <w:rPr>
                <w:rtl/>
              </w:rPr>
            </w:pPr>
            <w:r>
              <w:rPr>
                <w:rFonts w:cs="B Nazanin" w:hint="cs"/>
                <w:sz w:val="24"/>
                <w:szCs w:val="24"/>
                <w:rtl/>
              </w:rPr>
              <w:t>* صورتجلسه پیش دفاع رساله دکتری، پس از انجام کلیه مراحل فوق الذکر، تکمیل، امضا و به آموزش دانشکده جهت بررسی وثبت در پرونده دانشجو ارسال خواهد شد.</w:t>
            </w:r>
            <w:r>
              <w:rPr>
                <w:rFonts w:hint="cs"/>
                <w:rtl/>
              </w:rPr>
              <w:t xml:space="preserve"> </w:t>
            </w:r>
          </w:p>
          <w:p w:rsidR="007A3A29" w:rsidRPr="007A3A29" w:rsidRDefault="007A3A29" w:rsidP="007A3A29">
            <w:pPr>
              <w:rPr>
                <w:rtl/>
              </w:rPr>
            </w:pPr>
          </w:p>
          <w:p w:rsidR="007A3A29" w:rsidRPr="007A3A29" w:rsidRDefault="007A3A29" w:rsidP="007A3A29">
            <w:pPr>
              <w:rPr>
                <w:rtl/>
              </w:rPr>
            </w:pPr>
          </w:p>
          <w:p w:rsidR="007A3A29" w:rsidRPr="007A3A29" w:rsidRDefault="007A3A29" w:rsidP="007A3A29">
            <w:pPr>
              <w:rPr>
                <w:rtl/>
              </w:rPr>
            </w:pPr>
          </w:p>
        </w:tc>
      </w:tr>
    </w:tbl>
    <w:p w:rsidR="00335FF5" w:rsidRPr="001B4E63" w:rsidRDefault="00335FF5">
      <w:pPr>
        <w:rPr>
          <w:sz w:val="2"/>
          <w:szCs w:val="2"/>
        </w:rPr>
      </w:pPr>
    </w:p>
    <w:sectPr w:rsidR="00335FF5" w:rsidRPr="001B4E63" w:rsidSect="00A52872">
      <w:pgSz w:w="11906" w:h="16838"/>
      <w:pgMar w:top="720" w:right="720" w:bottom="284" w:left="720"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Zar">
    <w:panose1 w:val="000004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910157"/>
    <w:multiLevelType w:val="hybridMultilevel"/>
    <w:tmpl w:val="6B3E8FC6"/>
    <w:lvl w:ilvl="0" w:tplc="3418C984">
      <w:start w:val="1"/>
      <w:numFmt w:val="decimal"/>
      <w:lvlText w:val="%1-"/>
      <w:lvlJc w:val="left"/>
      <w:pPr>
        <w:tabs>
          <w:tab w:val="num" w:pos="643"/>
        </w:tabs>
        <w:ind w:left="643"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5D27"/>
    <w:rsid w:val="000B58A0"/>
    <w:rsid w:val="000D0CCA"/>
    <w:rsid w:val="00130B90"/>
    <w:rsid w:val="00132526"/>
    <w:rsid w:val="00162557"/>
    <w:rsid w:val="001A0AEA"/>
    <w:rsid w:val="001A3CC9"/>
    <w:rsid w:val="001B4E63"/>
    <w:rsid w:val="002258B3"/>
    <w:rsid w:val="00265A8C"/>
    <w:rsid w:val="00295D39"/>
    <w:rsid w:val="002F1526"/>
    <w:rsid w:val="00335FF5"/>
    <w:rsid w:val="003975FF"/>
    <w:rsid w:val="00411734"/>
    <w:rsid w:val="00427E31"/>
    <w:rsid w:val="00456570"/>
    <w:rsid w:val="004F2D7E"/>
    <w:rsid w:val="0055084E"/>
    <w:rsid w:val="0056044A"/>
    <w:rsid w:val="00580E22"/>
    <w:rsid w:val="005C2B53"/>
    <w:rsid w:val="005F483B"/>
    <w:rsid w:val="006444A7"/>
    <w:rsid w:val="006A3D13"/>
    <w:rsid w:val="007625F1"/>
    <w:rsid w:val="007778E9"/>
    <w:rsid w:val="007A3A29"/>
    <w:rsid w:val="007D42E5"/>
    <w:rsid w:val="007E331C"/>
    <w:rsid w:val="008529EA"/>
    <w:rsid w:val="008777E9"/>
    <w:rsid w:val="008A442A"/>
    <w:rsid w:val="008B313F"/>
    <w:rsid w:val="008C7F76"/>
    <w:rsid w:val="008F1070"/>
    <w:rsid w:val="009265DB"/>
    <w:rsid w:val="009318B6"/>
    <w:rsid w:val="00975D27"/>
    <w:rsid w:val="00993122"/>
    <w:rsid w:val="009C68AF"/>
    <w:rsid w:val="009C79CE"/>
    <w:rsid w:val="009D2799"/>
    <w:rsid w:val="009D6EDD"/>
    <w:rsid w:val="00A07708"/>
    <w:rsid w:val="00A106D9"/>
    <w:rsid w:val="00A47035"/>
    <w:rsid w:val="00A52872"/>
    <w:rsid w:val="00A74EBC"/>
    <w:rsid w:val="00A86002"/>
    <w:rsid w:val="00B3680A"/>
    <w:rsid w:val="00B6125E"/>
    <w:rsid w:val="00BC283A"/>
    <w:rsid w:val="00C0574D"/>
    <w:rsid w:val="00C06FCA"/>
    <w:rsid w:val="00C90DD5"/>
    <w:rsid w:val="00CD77B1"/>
    <w:rsid w:val="00CF5E1C"/>
    <w:rsid w:val="00D02081"/>
    <w:rsid w:val="00DB2588"/>
    <w:rsid w:val="00DE1DCD"/>
    <w:rsid w:val="00DF1E81"/>
    <w:rsid w:val="00E06E1E"/>
    <w:rsid w:val="00E14E62"/>
    <w:rsid w:val="00EC0479"/>
    <w:rsid w:val="00F330A4"/>
    <w:rsid w:val="00F4460D"/>
    <w:rsid w:val="00F910D9"/>
    <w:rsid w:val="00F95E0D"/>
    <w:rsid w:val="00FD694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839C2C"/>
  <w15:docId w15:val="{E2F35FC8-4156-4B22-A5B7-D92F46D65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5D27"/>
    <w:rPr>
      <w:rFonts w:ascii="Arial" w:eastAsia="Times New Roman" w:hAnsi="Arial" w:cs="Times New Roman"/>
      <w:szCs w:val="28"/>
    </w:rPr>
  </w:style>
  <w:style w:type="paragraph" w:styleId="Heading2">
    <w:name w:val="heading 2"/>
    <w:basedOn w:val="Normal"/>
    <w:next w:val="Normal"/>
    <w:link w:val="Heading2Char"/>
    <w:qFormat/>
    <w:rsid w:val="008A442A"/>
    <w:pPr>
      <w:keepNext/>
      <w:bidi/>
      <w:outlineLvl w:val="1"/>
    </w:pPr>
    <w:rPr>
      <w:rFonts w:ascii="Times New Roman" w:hAnsi="Times New Roman" w:cs="Zar"/>
      <w:b/>
      <w:bCs/>
      <w:noProo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75D27"/>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75D27"/>
    <w:rPr>
      <w:rFonts w:ascii="Tahoma" w:hAnsi="Tahoma" w:cs="Tahoma"/>
      <w:sz w:val="16"/>
      <w:szCs w:val="16"/>
    </w:rPr>
  </w:style>
  <w:style w:type="character" w:customStyle="1" w:styleId="BalloonTextChar">
    <w:name w:val="Balloon Text Char"/>
    <w:link w:val="BalloonText"/>
    <w:uiPriority w:val="99"/>
    <w:semiHidden/>
    <w:rsid w:val="00975D27"/>
    <w:rPr>
      <w:rFonts w:ascii="Tahoma" w:eastAsia="Times New Roman" w:hAnsi="Tahoma" w:cs="Tahoma"/>
      <w:sz w:val="16"/>
      <w:szCs w:val="16"/>
      <w:lang w:bidi="ar-SA"/>
    </w:rPr>
  </w:style>
  <w:style w:type="paragraph" w:styleId="ListParagraph">
    <w:name w:val="List Paragraph"/>
    <w:basedOn w:val="Normal"/>
    <w:uiPriority w:val="34"/>
    <w:qFormat/>
    <w:rsid w:val="008A442A"/>
    <w:pPr>
      <w:bidi/>
      <w:spacing w:after="160" w:line="259" w:lineRule="auto"/>
      <w:ind w:left="720"/>
      <w:contextualSpacing/>
      <w:jc w:val="right"/>
    </w:pPr>
    <w:rPr>
      <w:rFonts w:ascii="Calibri" w:eastAsia="Calibri" w:hAnsi="Calibri" w:cs="Arial"/>
      <w:sz w:val="22"/>
      <w:szCs w:val="22"/>
      <w:lang w:bidi="fa-IR"/>
    </w:rPr>
  </w:style>
  <w:style w:type="character" w:customStyle="1" w:styleId="Heading2Char">
    <w:name w:val="Heading 2 Char"/>
    <w:basedOn w:val="DefaultParagraphFont"/>
    <w:link w:val="Heading2"/>
    <w:rsid w:val="008A442A"/>
    <w:rPr>
      <w:rFonts w:ascii="Times New Roman" w:eastAsia="Times New Roman" w:hAnsi="Times New Roman" w:cs="Zar"/>
      <w:b/>
      <w:bCs/>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479</Words>
  <Characters>2735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Ayandeh Gostar</Company>
  <LinksUpToDate>false</LinksUpToDate>
  <CharactersWithSpaces>3208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Mohammad Hosein Mirjalily</dc:creator>
  <cp:keywords/>
  <cp:lastModifiedBy>saeedah moayedfar</cp:lastModifiedBy>
  <cp:revision>7</cp:revision>
  <cp:lastPrinted>2016-05-21T07:44:00Z</cp:lastPrinted>
  <dcterms:created xsi:type="dcterms:W3CDTF">2021-03-30T16:05:00Z</dcterms:created>
  <dcterms:modified xsi:type="dcterms:W3CDTF">2021-09-15T09:03:00Z</dcterms:modified>
</cp:coreProperties>
</file>